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E5C" w:rsidRDefault="00A3172E" w:rsidP="00025E5C">
      <w:pPr>
        <w:spacing w:after="0" w:line="240" w:lineRule="auto"/>
        <w:rPr>
          <w:rFonts w:ascii="Times New Roman" w:hAnsi="Times New Roman"/>
          <w:sz w:val="28"/>
          <w:szCs w:val="28"/>
        </w:rPr>
      </w:pPr>
      <w:r w:rsidRPr="00FB5FA5">
        <w:rPr>
          <w:rFonts w:ascii="Times New Roman" w:hAnsi="Times New Roman"/>
          <w:sz w:val="28"/>
          <w:szCs w:val="28"/>
        </w:rPr>
        <w:t>Liebe Ge</w:t>
      </w:r>
      <w:r>
        <w:rPr>
          <w:rFonts w:ascii="Times New Roman" w:hAnsi="Times New Roman"/>
          <w:sz w:val="28"/>
          <w:szCs w:val="28"/>
        </w:rPr>
        <w:t xml:space="preserve">meinde, wir werden gleich </w:t>
      </w:r>
      <w:r w:rsidR="00886EF4">
        <w:rPr>
          <w:rFonts w:ascii="Times New Roman" w:hAnsi="Times New Roman"/>
          <w:sz w:val="28"/>
          <w:szCs w:val="28"/>
        </w:rPr>
        <w:t xml:space="preserve">… </w:t>
      </w:r>
      <w:r w:rsidRPr="00FB5FA5">
        <w:rPr>
          <w:rFonts w:ascii="Times New Roman" w:hAnsi="Times New Roman"/>
          <w:sz w:val="28"/>
          <w:szCs w:val="28"/>
        </w:rPr>
        <w:t>taufen. Das heiß</w:t>
      </w:r>
      <w:r w:rsidR="00025E5C">
        <w:rPr>
          <w:rFonts w:ascii="Times New Roman" w:hAnsi="Times New Roman"/>
          <w:sz w:val="28"/>
          <w:szCs w:val="28"/>
        </w:rPr>
        <w:t>t: Es wird ein Bund zwischen ihnen</w:t>
      </w:r>
      <w:r w:rsidRPr="00FB5FA5">
        <w:rPr>
          <w:rFonts w:ascii="Times New Roman" w:hAnsi="Times New Roman"/>
          <w:sz w:val="28"/>
          <w:szCs w:val="28"/>
        </w:rPr>
        <w:t xml:space="preserve"> und Gott geschloss</w:t>
      </w:r>
      <w:r w:rsidR="00025E5C">
        <w:rPr>
          <w:rFonts w:ascii="Times New Roman" w:hAnsi="Times New Roman"/>
          <w:sz w:val="28"/>
          <w:szCs w:val="28"/>
        </w:rPr>
        <w:t>en, der auf eine Antwort von ihnen</w:t>
      </w:r>
      <w:r>
        <w:rPr>
          <w:rFonts w:ascii="Times New Roman" w:hAnsi="Times New Roman"/>
          <w:sz w:val="28"/>
          <w:szCs w:val="28"/>
        </w:rPr>
        <w:t xml:space="preserve"> wartet. Noch </w:t>
      </w:r>
      <w:r w:rsidR="00025E5C">
        <w:rPr>
          <w:rFonts w:ascii="Times New Roman" w:hAnsi="Times New Roman"/>
          <w:sz w:val="28"/>
          <w:szCs w:val="28"/>
        </w:rPr>
        <w:t>sind sie</w:t>
      </w:r>
      <w:r w:rsidRPr="00FB5FA5">
        <w:rPr>
          <w:rFonts w:ascii="Times New Roman" w:hAnsi="Times New Roman"/>
          <w:sz w:val="28"/>
          <w:szCs w:val="28"/>
        </w:rPr>
        <w:t xml:space="preserve"> dafür zu klein und deshalb werden di</w:t>
      </w:r>
      <w:r>
        <w:rPr>
          <w:rFonts w:ascii="Times New Roman" w:hAnsi="Times New Roman"/>
          <w:sz w:val="28"/>
          <w:szCs w:val="28"/>
        </w:rPr>
        <w:t>e Eltern und Paten heute</w:t>
      </w:r>
      <w:r w:rsidR="00025E5C">
        <w:rPr>
          <w:rFonts w:ascii="Times New Roman" w:hAnsi="Times New Roman"/>
          <w:sz w:val="28"/>
          <w:szCs w:val="28"/>
        </w:rPr>
        <w:t xml:space="preserve"> für sie</w:t>
      </w:r>
      <w:r>
        <w:rPr>
          <w:rFonts w:ascii="Times New Roman" w:hAnsi="Times New Roman"/>
          <w:sz w:val="28"/>
          <w:szCs w:val="28"/>
        </w:rPr>
        <w:t xml:space="preserve"> spr</w:t>
      </w:r>
      <w:r>
        <w:rPr>
          <w:rFonts w:ascii="Times New Roman" w:hAnsi="Times New Roman"/>
          <w:sz w:val="28"/>
          <w:szCs w:val="28"/>
        </w:rPr>
        <w:t>e</w:t>
      </w:r>
      <w:r w:rsidR="00025E5C">
        <w:rPr>
          <w:rFonts w:ascii="Times New Roman" w:hAnsi="Times New Roman"/>
          <w:sz w:val="28"/>
          <w:szCs w:val="28"/>
        </w:rPr>
        <w:t>chen. Sie selbst werden</w:t>
      </w:r>
      <w:r w:rsidRPr="00FB5FA5">
        <w:rPr>
          <w:rFonts w:ascii="Times New Roman" w:hAnsi="Times New Roman"/>
          <w:sz w:val="28"/>
          <w:szCs w:val="28"/>
        </w:rPr>
        <w:t xml:space="preserve"> dann bei der Konfirmat</w:t>
      </w:r>
      <w:r w:rsidRPr="00FB5FA5">
        <w:rPr>
          <w:rFonts w:ascii="Times New Roman" w:hAnsi="Times New Roman"/>
          <w:sz w:val="28"/>
          <w:szCs w:val="28"/>
        </w:rPr>
        <w:t>i</w:t>
      </w:r>
      <w:r w:rsidRPr="00FB5FA5">
        <w:rPr>
          <w:rFonts w:ascii="Times New Roman" w:hAnsi="Times New Roman"/>
          <w:sz w:val="28"/>
          <w:szCs w:val="28"/>
        </w:rPr>
        <w:t>on diesen Bund bestätigen. Das Wort Konfirm</w:t>
      </w:r>
      <w:r w:rsidRPr="00FB5FA5">
        <w:rPr>
          <w:rFonts w:ascii="Times New Roman" w:hAnsi="Times New Roman"/>
          <w:sz w:val="28"/>
          <w:szCs w:val="28"/>
        </w:rPr>
        <w:t>a</w:t>
      </w:r>
      <w:r w:rsidRPr="00FB5FA5">
        <w:rPr>
          <w:rFonts w:ascii="Times New Roman" w:hAnsi="Times New Roman"/>
          <w:sz w:val="28"/>
          <w:szCs w:val="28"/>
        </w:rPr>
        <w:t>tion kommt aus dem Lateinischen und bedeutet nichts and</w:t>
      </w:r>
      <w:r w:rsidRPr="00FB5FA5">
        <w:rPr>
          <w:rFonts w:ascii="Times New Roman" w:hAnsi="Times New Roman"/>
          <w:sz w:val="28"/>
          <w:szCs w:val="28"/>
        </w:rPr>
        <w:t>e</w:t>
      </w:r>
      <w:r w:rsidRPr="00FB5FA5">
        <w:rPr>
          <w:rFonts w:ascii="Times New Roman" w:hAnsi="Times New Roman"/>
          <w:sz w:val="28"/>
          <w:szCs w:val="28"/>
        </w:rPr>
        <w:t>res als Bestätigung. Sie</w:t>
      </w:r>
      <w:r w:rsidR="00886EF4">
        <w:rPr>
          <w:rFonts w:ascii="Times New Roman" w:hAnsi="Times New Roman"/>
          <w:sz w:val="28"/>
          <w:szCs w:val="28"/>
        </w:rPr>
        <w:t>,</w:t>
      </w:r>
      <w:r w:rsidRPr="00FB5FA5">
        <w:rPr>
          <w:rFonts w:ascii="Times New Roman" w:hAnsi="Times New Roman"/>
          <w:sz w:val="28"/>
          <w:szCs w:val="28"/>
        </w:rPr>
        <w:t xml:space="preserve"> liebe Eltern </w:t>
      </w:r>
      <w:r>
        <w:rPr>
          <w:rFonts w:ascii="Times New Roman" w:hAnsi="Times New Roman"/>
          <w:sz w:val="28"/>
          <w:szCs w:val="28"/>
        </w:rPr>
        <w:t xml:space="preserve">haben </w:t>
      </w:r>
      <w:r w:rsidR="00025E5C">
        <w:rPr>
          <w:rFonts w:ascii="Times New Roman" w:hAnsi="Times New Roman"/>
          <w:sz w:val="28"/>
          <w:szCs w:val="28"/>
        </w:rPr>
        <w:t xml:space="preserve">für die Kinder </w:t>
      </w:r>
      <w:r w:rsidR="00712150">
        <w:rPr>
          <w:rFonts w:ascii="Times New Roman" w:hAnsi="Times New Roman"/>
          <w:sz w:val="28"/>
          <w:szCs w:val="28"/>
        </w:rPr>
        <w:t>folgende</w:t>
      </w:r>
      <w:r w:rsidR="003F29B7">
        <w:rPr>
          <w:rFonts w:ascii="Times New Roman" w:hAnsi="Times New Roman"/>
          <w:sz w:val="28"/>
          <w:szCs w:val="28"/>
        </w:rPr>
        <w:t xml:space="preserve"> </w:t>
      </w:r>
      <w:r w:rsidR="00025E5C">
        <w:rPr>
          <w:rFonts w:ascii="Times New Roman" w:hAnsi="Times New Roman"/>
          <w:sz w:val="28"/>
          <w:szCs w:val="28"/>
        </w:rPr>
        <w:t>Taufsprüche au</w:t>
      </w:r>
      <w:r w:rsidR="00025E5C">
        <w:rPr>
          <w:rFonts w:ascii="Times New Roman" w:hAnsi="Times New Roman"/>
          <w:sz w:val="28"/>
          <w:szCs w:val="28"/>
        </w:rPr>
        <w:t>s</w:t>
      </w:r>
      <w:r w:rsidR="00025E5C">
        <w:rPr>
          <w:rFonts w:ascii="Times New Roman" w:hAnsi="Times New Roman"/>
          <w:sz w:val="28"/>
          <w:szCs w:val="28"/>
        </w:rPr>
        <w:t xml:space="preserve">gesucht. </w:t>
      </w:r>
    </w:p>
    <w:p w:rsidR="00025E5C" w:rsidRDefault="00025E5C" w:rsidP="00025E5C">
      <w:pPr>
        <w:spacing w:after="0" w:line="240" w:lineRule="auto"/>
        <w:rPr>
          <w:rFonts w:ascii="Times New Roman" w:hAnsi="Times New Roman"/>
          <w:sz w:val="28"/>
          <w:szCs w:val="28"/>
        </w:rPr>
      </w:pPr>
    </w:p>
    <w:p w:rsidR="00A3172E" w:rsidRDefault="00025E5C" w:rsidP="00025E5C">
      <w:pPr>
        <w:spacing w:after="0" w:line="240" w:lineRule="auto"/>
        <w:rPr>
          <w:rFonts w:ascii="Times New Roman" w:hAnsi="Times New Roman"/>
          <w:b/>
          <w:sz w:val="28"/>
          <w:szCs w:val="28"/>
        </w:rPr>
      </w:pPr>
      <w:r>
        <w:rPr>
          <w:rFonts w:ascii="Times New Roman" w:hAnsi="Times New Roman"/>
          <w:sz w:val="28"/>
          <w:szCs w:val="28"/>
        </w:rPr>
        <w:t xml:space="preserve">Über dem Leben von </w:t>
      </w:r>
      <w:r w:rsidR="00886EF4">
        <w:rPr>
          <w:rFonts w:ascii="Times New Roman" w:hAnsi="Times New Roman"/>
          <w:sz w:val="28"/>
          <w:szCs w:val="28"/>
        </w:rPr>
        <w:t>…</w:t>
      </w:r>
      <w:r>
        <w:rPr>
          <w:rFonts w:ascii="Times New Roman" w:hAnsi="Times New Roman"/>
          <w:sz w:val="28"/>
          <w:szCs w:val="28"/>
        </w:rPr>
        <w:t xml:space="preserve"> steht der Spruch aus Jes 41,10</w:t>
      </w:r>
    </w:p>
    <w:p w:rsidR="00025E5C" w:rsidRPr="00025E5C" w:rsidRDefault="00025E5C" w:rsidP="00025E5C">
      <w:pPr>
        <w:spacing w:after="0" w:line="240" w:lineRule="auto"/>
        <w:rPr>
          <w:rFonts w:ascii="Times New Roman" w:hAnsi="Times New Roman"/>
          <w:b/>
          <w:sz w:val="28"/>
          <w:szCs w:val="28"/>
        </w:rPr>
      </w:pPr>
      <w:r w:rsidRPr="00025E5C">
        <w:rPr>
          <w:rFonts w:ascii="Times New Roman" w:hAnsi="Times New Roman"/>
          <w:b/>
          <w:sz w:val="28"/>
          <w:szCs w:val="28"/>
        </w:rPr>
        <w:t>Fürchte dich nicht, ich bin mit dir; weiche nicht, denn ich bin dein Gott. Ich stärke dich, ich helfe dir auch, ich halte dich durch die rechte Hand meiner Gerechtigkeit.</w:t>
      </w:r>
    </w:p>
    <w:p w:rsidR="00025E5C" w:rsidRDefault="00025E5C" w:rsidP="00A3172E">
      <w:pPr>
        <w:spacing w:after="0" w:line="240" w:lineRule="auto"/>
        <w:rPr>
          <w:rFonts w:ascii="Times New Roman" w:hAnsi="Times New Roman"/>
          <w:sz w:val="28"/>
          <w:szCs w:val="28"/>
        </w:rPr>
      </w:pPr>
    </w:p>
    <w:p w:rsidR="00025E5C" w:rsidRDefault="00025E5C" w:rsidP="00A3172E">
      <w:pPr>
        <w:spacing w:after="0" w:line="240" w:lineRule="auto"/>
        <w:rPr>
          <w:rFonts w:ascii="Times New Roman" w:hAnsi="Times New Roman"/>
          <w:sz w:val="28"/>
          <w:szCs w:val="28"/>
        </w:rPr>
      </w:pPr>
      <w:r>
        <w:rPr>
          <w:rFonts w:ascii="Times New Roman" w:hAnsi="Times New Roman"/>
          <w:sz w:val="28"/>
          <w:szCs w:val="28"/>
        </w:rPr>
        <w:t xml:space="preserve">Über dem Leben von </w:t>
      </w:r>
      <w:r w:rsidR="00886EF4">
        <w:rPr>
          <w:rFonts w:ascii="Times New Roman" w:hAnsi="Times New Roman"/>
          <w:sz w:val="28"/>
          <w:szCs w:val="28"/>
        </w:rPr>
        <w:t>…</w:t>
      </w:r>
      <w:r>
        <w:rPr>
          <w:rFonts w:ascii="Times New Roman" w:hAnsi="Times New Roman"/>
          <w:sz w:val="28"/>
          <w:szCs w:val="28"/>
        </w:rPr>
        <w:t xml:space="preserve"> steht der Spruch aus Ps 91,11-12</w:t>
      </w:r>
    </w:p>
    <w:p w:rsidR="00025E5C" w:rsidRPr="00025E5C" w:rsidRDefault="00025E5C" w:rsidP="00025E5C">
      <w:pPr>
        <w:spacing w:after="0" w:line="240" w:lineRule="auto"/>
        <w:rPr>
          <w:rFonts w:ascii="Times New Roman" w:hAnsi="Times New Roman"/>
          <w:b/>
          <w:sz w:val="28"/>
          <w:szCs w:val="28"/>
        </w:rPr>
      </w:pPr>
      <w:r w:rsidRPr="00025E5C">
        <w:rPr>
          <w:rFonts w:ascii="Times New Roman" w:hAnsi="Times New Roman"/>
          <w:b/>
          <w:sz w:val="28"/>
          <w:szCs w:val="28"/>
        </w:rPr>
        <w:t>Denn er hat seinen Engeln befohlen, dass sie dich behüten auf allen deinen Wegen,</w:t>
      </w:r>
    </w:p>
    <w:p w:rsidR="00025E5C" w:rsidRPr="00025E5C" w:rsidRDefault="00025E5C" w:rsidP="00025E5C">
      <w:pPr>
        <w:spacing w:after="0" w:line="240" w:lineRule="auto"/>
        <w:rPr>
          <w:rFonts w:ascii="Times New Roman" w:hAnsi="Times New Roman"/>
          <w:b/>
          <w:sz w:val="28"/>
          <w:szCs w:val="28"/>
        </w:rPr>
      </w:pPr>
      <w:r w:rsidRPr="00025E5C">
        <w:rPr>
          <w:rFonts w:ascii="Times New Roman" w:hAnsi="Times New Roman"/>
          <w:b/>
          <w:sz w:val="28"/>
          <w:szCs w:val="28"/>
        </w:rPr>
        <w:t>dass sie dich auf den Händen tragen und du deinen Fuß nicht an einen Stein stoßest.</w:t>
      </w:r>
    </w:p>
    <w:p w:rsidR="00025E5C" w:rsidRDefault="00025E5C" w:rsidP="00A3172E">
      <w:pPr>
        <w:spacing w:after="0" w:line="240" w:lineRule="auto"/>
        <w:rPr>
          <w:rFonts w:ascii="Times New Roman" w:hAnsi="Times New Roman"/>
          <w:sz w:val="28"/>
          <w:szCs w:val="28"/>
        </w:rPr>
      </w:pPr>
    </w:p>
    <w:p w:rsidR="00025E5C" w:rsidRDefault="00025E5C" w:rsidP="00A3172E">
      <w:pPr>
        <w:spacing w:after="0" w:line="240" w:lineRule="auto"/>
        <w:rPr>
          <w:rFonts w:ascii="Times New Roman" w:hAnsi="Times New Roman"/>
          <w:sz w:val="28"/>
          <w:szCs w:val="28"/>
        </w:rPr>
      </w:pPr>
    </w:p>
    <w:p w:rsidR="00025E5C" w:rsidRDefault="00025E5C" w:rsidP="00A3172E">
      <w:pPr>
        <w:spacing w:after="0" w:line="240" w:lineRule="auto"/>
        <w:rPr>
          <w:rFonts w:ascii="Times New Roman" w:hAnsi="Times New Roman"/>
          <w:sz w:val="28"/>
          <w:szCs w:val="28"/>
        </w:rPr>
      </w:pPr>
      <w:r>
        <w:rPr>
          <w:rFonts w:ascii="Times New Roman" w:hAnsi="Times New Roman"/>
          <w:sz w:val="28"/>
          <w:szCs w:val="28"/>
        </w:rPr>
        <w:lastRenderedPageBreak/>
        <w:t xml:space="preserve">Über dem Leben von </w:t>
      </w:r>
      <w:r w:rsidR="00886EF4">
        <w:rPr>
          <w:rFonts w:ascii="Times New Roman" w:hAnsi="Times New Roman"/>
          <w:sz w:val="28"/>
          <w:szCs w:val="28"/>
        </w:rPr>
        <w:t>…</w:t>
      </w:r>
      <w:r>
        <w:rPr>
          <w:rFonts w:ascii="Times New Roman" w:hAnsi="Times New Roman"/>
          <w:sz w:val="28"/>
          <w:szCs w:val="28"/>
        </w:rPr>
        <w:t xml:space="preserve"> steht der Spruch aus Joh 10,11</w:t>
      </w:r>
    </w:p>
    <w:p w:rsidR="00025E5C" w:rsidRPr="00025E5C" w:rsidRDefault="00025E5C" w:rsidP="00025E5C">
      <w:pPr>
        <w:spacing w:after="0" w:line="240" w:lineRule="auto"/>
        <w:rPr>
          <w:rFonts w:ascii="Times New Roman" w:hAnsi="Times New Roman"/>
          <w:b/>
          <w:sz w:val="28"/>
          <w:szCs w:val="28"/>
        </w:rPr>
      </w:pPr>
      <w:r w:rsidRPr="00025E5C">
        <w:rPr>
          <w:rFonts w:ascii="Times New Roman" w:hAnsi="Times New Roman"/>
          <w:b/>
          <w:sz w:val="28"/>
          <w:szCs w:val="28"/>
        </w:rPr>
        <w:t>Ich bin der gute Hirte. Der gute Hirte lässt sein Leben für die Schafe.</w:t>
      </w:r>
    </w:p>
    <w:p w:rsidR="00025E5C" w:rsidRDefault="00025E5C" w:rsidP="00025E5C">
      <w:pPr>
        <w:spacing w:after="0" w:line="240" w:lineRule="auto"/>
        <w:rPr>
          <w:rFonts w:ascii="Times New Roman" w:hAnsi="Times New Roman"/>
          <w:b/>
          <w:sz w:val="28"/>
          <w:szCs w:val="28"/>
        </w:rPr>
      </w:pPr>
    </w:p>
    <w:p w:rsidR="00025E5C" w:rsidRDefault="00712150" w:rsidP="00A3172E">
      <w:pPr>
        <w:spacing w:after="0" w:line="240" w:lineRule="auto"/>
        <w:rPr>
          <w:rFonts w:ascii="Times New Roman" w:hAnsi="Times New Roman"/>
          <w:sz w:val="28"/>
          <w:szCs w:val="28"/>
        </w:rPr>
      </w:pPr>
      <w:r>
        <w:rPr>
          <w:rFonts w:ascii="Times New Roman" w:hAnsi="Times New Roman"/>
          <w:sz w:val="28"/>
          <w:szCs w:val="28"/>
        </w:rPr>
        <w:t>Liebe Gemeinde, was haben die drei Taufspr</w:t>
      </w:r>
      <w:r>
        <w:rPr>
          <w:rFonts w:ascii="Times New Roman" w:hAnsi="Times New Roman"/>
          <w:sz w:val="28"/>
          <w:szCs w:val="28"/>
        </w:rPr>
        <w:t>ü</w:t>
      </w:r>
      <w:r>
        <w:rPr>
          <w:rFonts w:ascii="Times New Roman" w:hAnsi="Times New Roman"/>
          <w:sz w:val="28"/>
          <w:szCs w:val="28"/>
        </w:rPr>
        <w:t>che gemeinsam? Richtig, es sind Zusagen von Gottes Schutz und Hilfe. Wem der Herr Zebaoth seine Hilfe verspricht und wen er durch die rec</w:t>
      </w:r>
      <w:r>
        <w:rPr>
          <w:rFonts w:ascii="Times New Roman" w:hAnsi="Times New Roman"/>
          <w:sz w:val="28"/>
          <w:szCs w:val="28"/>
        </w:rPr>
        <w:t>h</w:t>
      </w:r>
      <w:r>
        <w:rPr>
          <w:rFonts w:ascii="Times New Roman" w:hAnsi="Times New Roman"/>
          <w:sz w:val="28"/>
          <w:szCs w:val="28"/>
        </w:rPr>
        <w:t xml:space="preserve">te Hand seiner Gerechtigkeit hält, der muss sich wirklich nicht fürchten. </w:t>
      </w:r>
      <w:r w:rsidR="001865B9">
        <w:rPr>
          <w:rFonts w:ascii="Times New Roman" w:hAnsi="Times New Roman"/>
          <w:sz w:val="28"/>
          <w:szCs w:val="28"/>
        </w:rPr>
        <w:t>Zebaoth, das sind die himmlischen Heerscharen. Wer auf Gottes B</w:t>
      </w:r>
      <w:r w:rsidR="001865B9">
        <w:rPr>
          <w:rFonts w:ascii="Times New Roman" w:hAnsi="Times New Roman"/>
          <w:sz w:val="28"/>
          <w:szCs w:val="28"/>
        </w:rPr>
        <w:t>e</w:t>
      </w:r>
      <w:r w:rsidR="001865B9">
        <w:rPr>
          <w:rFonts w:ascii="Times New Roman" w:hAnsi="Times New Roman"/>
          <w:sz w:val="28"/>
          <w:szCs w:val="28"/>
        </w:rPr>
        <w:t xml:space="preserve">fehl hin, von ihnen beschützt wird, der wandert sicher auf all seinen Wegen. Und wer sich dabei dem guten Hirten Jesus Christus anvertraut, der kommt auch sicher ans Ziel. </w:t>
      </w:r>
    </w:p>
    <w:p w:rsidR="00943510" w:rsidRDefault="00943510">
      <w:pPr>
        <w:rPr>
          <w:rFonts w:ascii="Times New Roman" w:hAnsi="Times New Roman"/>
          <w:sz w:val="28"/>
          <w:szCs w:val="28"/>
        </w:rPr>
      </w:pPr>
      <w:r>
        <w:rPr>
          <w:rFonts w:ascii="Times New Roman" w:hAnsi="Times New Roman"/>
          <w:sz w:val="28"/>
          <w:szCs w:val="28"/>
        </w:rPr>
        <w:br w:type="page"/>
      </w:r>
    </w:p>
    <w:p w:rsidR="000F7F4C" w:rsidRDefault="00545378" w:rsidP="00A3172E">
      <w:pPr>
        <w:spacing w:after="0" w:line="240" w:lineRule="auto"/>
        <w:rPr>
          <w:rFonts w:ascii="Times New Roman" w:hAnsi="Times New Roman"/>
          <w:sz w:val="28"/>
          <w:szCs w:val="28"/>
        </w:rPr>
      </w:pPr>
      <w:r>
        <w:rPr>
          <w:rFonts w:ascii="Times New Roman" w:hAnsi="Times New Roman"/>
          <w:sz w:val="28"/>
          <w:szCs w:val="28"/>
        </w:rPr>
        <w:t>Das klingt doch gu</w:t>
      </w:r>
      <w:r w:rsidR="00CC2C58">
        <w:rPr>
          <w:rFonts w:ascii="Times New Roman" w:hAnsi="Times New Roman"/>
          <w:sz w:val="28"/>
          <w:szCs w:val="28"/>
        </w:rPr>
        <w:t>t. Ein richtiges Rundum-Sorglos</w:t>
      </w:r>
      <w:r>
        <w:rPr>
          <w:rFonts w:ascii="Times New Roman" w:hAnsi="Times New Roman"/>
          <w:sz w:val="28"/>
          <w:szCs w:val="28"/>
        </w:rPr>
        <w:t>-Paket. Aber ist das auch wirklich so? Nun wir wissen, dass das nicht so einfach ist. Laut Statistik werden getaufte Kinder genauso oft krank, wie nicht getaufte. Sie erleiden gena</w:t>
      </w:r>
      <w:r>
        <w:rPr>
          <w:rFonts w:ascii="Times New Roman" w:hAnsi="Times New Roman"/>
          <w:sz w:val="28"/>
          <w:szCs w:val="28"/>
        </w:rPr>
        <w:t>u</w:t>
      </w:r>
      <w:r>
        <w:rPr>
          <w:rFonts w:ascii="Times New Roman" w:hAnsi="Times New Roman"/>
          <w:sz w:val="28"/>
          <w:szCs w:val="28"/>
        </w:rPr>
        <w:t>so viele Unfälle, erleben genauso viele Bezi</w:t>
      </w:r>
      <w:r>
        <w:rPr>
          <w:rFonts w:ascii="Times New Roman" w:hAnsi="Times New Roman"/>
          <w:sz w:val="28"/>
          <w:szCs w:val="28"/>
        </w:rPr>
        <w:t>e</w:t>
      </w:r>
      <w:r>
        <w:rPr>
          <w:rFonts w:ascii="Times New Roman" w:hAnsi="Times New Roman"/>
          <w:sz w:val="28"/>
          <w:szCs w:val="28"/>
        </w:rPr>
        <w:t>hungskrisen, haben genauso oft berufliche Mis</w:t>
      </w:r>
      <w:r>
        <w:rPr>
          <w:rFonts w:ascii="Times New Roman" w:hAnsi="Times New Roman"/>
          <w:sz w:val="28"/>
          <w:szCs w:val="28"/>
        </w:rPr>
        <w:t>s</w:t>
      </w:r>
      <w:r>
        <w:rPr>
          <w:rFonts w:ascii="Times New Roman" w:hAnsi="Times New Roman"/>
          <w:sz w:val="28"/>
          <w:szCs w:val="28"/>
        </w:rPr>
        <w:t>erfolge und müssen genauso oft um ihre wir</w:t>
      </w:r>
      <w:r>
        <w:rPr>
          <w:rFonts w:ascii="Times New Roman" w:hAnsi="Times New Roman"/>
          <w:sz w:val="28"/>
          <w:szCs w:val="28"/>
        </w:rPr>
        <w:t>t</w:t>
      </w:r>
      <w:r>
        <w:rPr>
          <w:rFonts w:ascii="Times New Roman" w:hAnsi="Times New Roman"/>
          <w:sz w:val="28"/>
          <w:szCs w:val="28"/>
        </w:rPr>
        <w:t>schaftliche Existenz bangen.</w:t>
      </w:r>
      <w:r w:rsidR="00635183">
        <w:rPr>
          <w:rFonts w:ascii="Times New Roman" w:hAnsi="Times New Roman"/>
          <w:sz w:val="28"/>
          <w:szCs w:val="28"/>
        </w:rPr>
        <w:t xml:space="preserve"> Wie kann das sein? Haben da die himmlischen Bodyguards, die Schutzengel</w:t>
      </w:r>
      <w:r w:rsidR="00CB2512">
        <w:rPr>
          <w:rFonts w:ascii="Times New Roman" w:hAnsi="Times New Roman"/>
          <w:sz w:val="28"/>
          <w:szCs w:val="28"/>
        </w:rPr>
        <w:t>, versagt und nicht aufgepasst, wem sie da helfen</w:t>
      </w:r>
      <w:r w:rsidR="00635183">
        <w:rPr>
          <w:rFonts w:ascii="Times New Roman" w:hAnsi="Times New Roman"/>
          <w:sz w:val="28"/>
          <w:szCs w:val="28"/>
        </w:rPr>
        <w:t>?</w:t>
      </w:r>
      <w:r w:rsidR="00CB2512">
        <w:rPr>
          <w:rFonts w:ascii="Times New Roman" w:hAnsi="Times New Roman"/>
          <w:sz w:val="28"/>
          <w:szCs w:val="28"/>
        </w:rPr>
        <w:t xml:space="preserve"> In der Tat haben getaufte gegen über nicht getauften keinen Vorteil, wenn es um </w:t>
      </w:r>
      <w:r w:rsidR="00E943AE">
        <w:rPr>
          <w:rFonts w:ascii="Times New Roman" w:hAnsi="Times New Roman"/>
          <w:sz w:val="28"/>
          <w:szCs w:val="28"/>
        </w:rPr>
        <w:t xml:space="preserve">den Schutz vor menschlichen Krisen geht. Jesus sagt: </w:t>
      </w:r>
      <w:r w:rsidR="00E943AE" w:rsidRPr="00E943AE">
        <w:rPr>
          <w:rFonts w:ascii="Times New Roman" w:hAnsi="Times New Roman"/>
          <w:sz w:val="28"/>
          <w:szCs w:val="28"/>
        </w:rPr>
        <w:t>„Der Vater im Himmel lässt seine Sonne aufgehen über Böse und Gute und lässt regnen über Gerechte und Ungerechte.“</w:t>
      </w:r>
      <w:r w:rsidR="00E943AE">
        <w:rPr>
          <w:rFonts w:ascii="Times New Roman" w:hAnsi="Times New Roman"/>
          <w:sz w:val="28"/>
          <w:szCs w:val="28"/>
        </w:rPr>
        <w:t xml:space="preserve"> Das heißt: Go</w:t>
      </w:r>
      <w:r w:rsidR="00E943AE">
        <w:rPr>
          <w:rFonts w:ascii="Times New Roman" w:hAnsi="Times New Roman"/>
          <w:sz w:val="28"/>
          <w:szCs w:val="28"/>
        </w:rPr>
        <w:t>t</w:t>
      </w:r>
      <w:r w:rsidR="00E943AE">
        <w:rPr>
          <w:rFonts w:ascii="Times New Roman" w:hAnsi="Times New Roman"/>
          <w:sz w:val="28"/>
          <w:szCs w:val="28"/>
        </w:rPr>
        <w:t xml:space="preserve">tes guten Gaben sind für alle Menschen da, nicht nur für die getauften. </w:t>
      </w:r>
    </w:p>
    <w:p w:rsidR="004649F1" w:rsidRDefault="004649F1">
      <w:pPr>
        <w:rPr>
          <w:rFonts w:ascii="Times New Roman" w:hAnsi="Times New Roman"/>
          <w:sz w:val="28"/>
          <w:szCs w:val="28"/>
        </w:rPr>
      </w:pPr>
      <w:r>
        <w:rPr>
          <w:rFonts w:ascii="Times New Roman" w:hAnsi="Times New Roman"/>
          <w:sz w:val="28"/>
          <w:szCs w:val="28"/>
        </w:rPr>
        <w:br w:type="page"/>
      </w:r>
    </w:p>
    <w:p w:rsidR="00D96B7E" w:rsidRDefault="009613FD" w:rsidP="004649F1">
      <w:pPr>
        <w:spacing w:after="0" w:line="240" w:lineRule="auto"/>
        <w:rPr>
          <w:rFonts w:ascii="Times New Roman" w:hAnsi="Times New Roman"/>
          <w:bCs/>
          <w:sz w:val="28"/>
          <w:szCs w:val="28"/>
        </w:rPr>
      </w:pPr>
      <w:r>
        <w:rPr>
          <w:rFonts w:ascii="Times New Roman" w:hAnsi="Times New Roman"/>
          <w:sz w:val="28"/>
          <w:szCs w:val="28"/>
        </w:rPr>
        <w:t>Nun kann man sich zu</w:t>
      </w:r>
      <w:r w:rsidR="00886EF4">
        <w:rPr>
          <w:rFonts w:ascii="Times New Roman" w:hAnsi="Times New Roman"/>
          <w:sz w:val="28"/>
          <w:szCs w:val="28"/>
        </w:rPr>
        <w:t xml:space="preserve"> </w:t>
      </w:r>
      <w:proofErr w:type="gramStart"/>
      <w:r>
        <w:rPr>
          <w:rFonts w:ascii="Times New Roman" w:hAnsi="Times New Roman"/>
          <w:sz w:val="28"/>
          <w:szCs w:val="28"/>
        </w:rPr>
        <w:t>recht</w:t>
      </w:r>
      <w:proofErr w:type="gramEnd"/>
      <w:r>
        <w:rPr>
          <w:rFonts w:ascii="Times New Roman" w:hAnsi="Times New Roman"/>
          <w:sz w:val="28"/>
          <w:szCs w:val="28"/>
        </w:rPr>
        <w:t xml:space="preserve"> fragen, warum wir dann die Kinder taufen, wenn es bei der Taufe nicht darum geht, vor den Krisen des Lebens besser geschützt zu sein. Worum geht es dann? </w:t>
      </w:r>
      <w:r w:rsidR="004649F1">
        <w:rPr>
          <w:rFonts w:ascii="Times New Roman" w:hAnsi="Times New Roman"/>
          <w:sz w:val="28"/>
          <w:szCs w:val="28"/>
        </w:rPr>
        <w:t>In der Schriftlesung, die wir gerade gehört h</w:t>
      </w:r>
      <w:r w:rsidR="004649F1">
        <w:rPr>
          <w:rFonts w:ascii="Times New Roman" w:hAnsi="Times New Roman"/>
          <w:sz w:val="28"/>
          <w:szCs w:val="28"/>
        </w:rPr>
        <w:t>a</w:t>
      </w:r>
      <w:r w:rsidR="004649F1">
        <w:rPr>
          <w:rFonts w:ascii="Times New Roman" w:hAnsi="Times New Roman"/>
          <w:sz w:val="28"/>
          <w:szCs w:val="28"/>
        </w:rPr>
        <w:t>ben, erklärt Jesus das dem Nikodemus. Er sagt ihm: "</w:t>
      </w:r>
      <w:r w:rsidR="004649F1" w:rsidRPr="001D2059">
        <w:rPr>
          <w:rFonts w:ascii="Times New Roman" w:hAnsi="Times New Roman"/>
          <w:bCs/>
          <w:sz w:val="28"/>
          <w:szCs w:val="28"/>
        </w:rPr>
        <w:t>Wenn jemand nicht von neuem geboren wird, kann er das Reich Gottes nicht sehen.</w:t>
      </w:r>
      <w:r w:rsidR="004649F1">
        <w:rPr>
          <w:rFonts w:ascii="Times New Roman" w:hAnsi="Times New Roman"/>
          <w:bCs/>
          <w:sz w:val="28"/>
          <w:szCs w:val="28"/>
        </w:rPr>
        <w:t>" Der gute Nikodemus versteht erst mal nur Bahnhof, bis Jesus ihm erklärt, dass es nicht um das natü</w:t>
      </w:r>
      <w:r w:rsidR="004649F1">
        <w:rPr>
          <w:rFonts w:ascii="Times New Roman" w:hAnsi="Times New Roman"/>
          <w:bCs/>
          <w:sz w:val="28"/>
          <w:szCs w:val="28"/>
        </w:rPr>
        <w:t>r</w:t>
      </w:r>
      <w:r w:rsidR="004649F1">
        <w:rPr>
          <w:rFonts w:ascii="Times New Roman" w:hAnsi="Times New Roman"/>
          <w:bCs/>
          <w:sz w:val="28"/>
          <w:szCs w:val="28"/>
        </w:rPr>
        <w:t xml:space="preserve">liche sondern um das geistige Leben geht. </w:t>
      </w:r>
    </w:p>
    <w:p w:rsidR="00D96B7E" w:rsidRDefault="00D96B7E">
      <w:pPr>
        <w:rPr>
          <w:rFonts w:ascii="Times New Roman" w:hAnsi="Times New Roman"/>
          <w:bCs/>
          <w:sz w:val="28"/>
          <w:szCs w:val="28"/>
        </w:rPr>
      </w:pPr>
      <w:r>
        <w:rPr>
          <w:rFonts w:ascii="Times New Roman" w:hAnsi="Times New Roman"/>
          <w:bCs/>
          <w:sz w:val="28"/>
          <w:szCs w:val="28"/>
        </w:rPr>
        <w:br w:type="page"/>
      </w:r>
    </w:p>
    <w:p w:rsidR="00CA176E" w:rsidRDefault="00974E73" w:rsidP="004649F1">
      <w:pPr>
        <w:spacing w:after="0" w:line="240" w:lineRule="auto"/>
        <w:rPr>
          <w:rFonts w:ascii="Times New Roman" w:hAnsi="Times New Roman"/>
          <w:bCs/>
          <w:sz w:val="28"/>
          <w:szCs w:val="28"/>
        </w:rPr>
      </w:pPr>
      <w:r>
        <w:rPr>
          <w:rFonts w:ascii="Times New Roman" w:hAnsi="Times New Roman"/>
          <w:bCs/>
          <w:sz w:val="28"/>
          <w:szCs w:val="28"/>
        </w:rPr>
        <w:t>Als Adam und Eva damals im Paradies gegen Gott aufbegehrten wurde die Beziehung zw</w:t>
      </w:r>
      <w:r>
        <w:rPr>
          <w:rFonts w:ascii="Times New Roman" w:hAnsi="Times New Roman"/>
          <w:bCs/>
          <w:sz w:val="28"/>
          <w:szCs w:val="28"/>
        </w:rPr>
        <w:t>i</w:t>
      </w:r>
      <w:r>
        <w:rPr>
          <w:rFonts w:ascii="Times New Roman" w:hAnsi="Times New Roman"/>
          <w:bCs/>
          <w:sz w:val="28"/>
          <w:szCs w:val="28"/>
        </w:rPr>
        <w:t>schen Gott und den Mensch</w:t>
      </w:r>
      <w:r w:rsidR="00E0278C">
        <w:rPr>
          <w:rFonts w:ascii="Times New Roman" w:hAnsi="Times New Roman"/>
          <w:bCs/>
          <w:sz w:val="28"/>
          <w:szCs w:val="28"/>
        </w:rPr>
        <w:t xml:space="preserve">en zerstört und der Weg zu seinem Reich </w:t>
      </w:r>
      <w:r>
        <w:rPr>
          <w:rFonts w:ascii="Times New Roman" w:hAnsi="Times New Roman"/>
          <w:bCs/>
          <w:sz w:val="28"/>
          <w:szCs w:val="28"/>
        </w:rPr>
        <w:t xml:space="preserve">und </w:t>
      </w:r>
      <w:r w:rsidR="00E0278C">
        <w:rPr>
          <w:rFonts w:ascii="Times New Roman" w:hAnsi="Times New Roman"/>
          <w:bCs/>
          <w:sz w:val="28"/>
          <w:szCs w:val="28"/>
        </w:rPr>
        <w:t xml:space="preserve">zu </w:t>
      </w:r>
      <w:r>
        <w:rPr>
          <w:rFonts w:ascii="Times New Roman" w:hAnsi="Times New Roman"/>
          <w:bCs/>
          <w:sz w:val="28"/>
          <w:szCs w:val="28"/>
        </w:rPr>
        <w:t>einem Leben mit ihm versperrt. Ein Leben ohne Gott ist aber der geistige Tod. Es endet mit dem natürlichen L</w:t>
      </w:r>
      <w:r>
        <w:rPr>
          <w:rFonts w:ascii="Times New Roman" w:hAnsi="Times New Roman"/>
          <w:bCs/>
          <w:sz w:val="28"/>
          <w:szCs w:val="28"/>
        </w:rPr>
        <w:t>e</w:t>
      </w:r>
      <w:r>
        <w:rPr>
          <w:rFonts w:ascii="Times New Roman" w:hAnsi="Times New Roman"/>
          <w:bCs/>
          <w:sz w:val="28"/>
          <w:szCs w:val="28"/>
        </w:rPr>
        <w:t xml:space="preserve">ben. Ein Leben mit Gott dagegen endet nicht mit dem biologischen Tod sondern </w:t>
      </w:r>
      <w:r w:rsidR="00C275D7">
        <w:rPr>
          <w:rFonts w:ascii="Times New Roman" w:hAnsi="Times New Roman"/>
          <w:bCs/>
          <w:sz w:val="28"/>
          <w:szCs w:val="28"/>
        </w:rPr>
        <w:t xml:space="preserve">führt zu einem ewigen Leben in Gottes Reich. </w:t>
      </w:r>
      <w:r>
        <w:rPr>
          <w:rFonts w:ascii="Times New Roman" w:hAnsi="Times New Roman"/>
          <w:bCs/>
          <w:sz w:val="28"/>
          <w:szCs w:val="28"/>
        </w:rPr>
        <w:t>Mit der Taufe wird die Beziehung zwischen den Kindern und Gott wieder hergestellt.</w:t>
      </w:r>
      <w:r w:rsidR="00C275D7">
        <w:rPr>
          <w:rFonts w:ascii="Times New Roman" w:hAnsi="Times New Roman"/>
          <w:bCs/>
          <w:sz w:val="28"/>
          <w:szCs w:val="28"/>
        </w:rPr>
        <w:t xml:space="preserve"> Sie erhalten ein neues geistiges Leben. </w:t>
      </w:r>
      <w:r w:rsidR="00D96B7E">
        <w:rPr>
          <w:rFonts w:ascii="Times New Roman" w:hAnsi="Times New Roman"/>
          <w:bCs/>
          <w:sz w:val="28"/>
          <w:szCs w:val="28"/>
        </w:rPr>
        <w:t>Ihnen liebe Eltern</w:t>
      </w:r>
      <w:r w:rsidR="00CA176E">
        <w:rPr>
          <w:rFonts w:ascii="Times New Roman" w:hAnsi="Times New Roman"/>
          <w:bCs/>
          <w:sz w:val="28"/>
          <w:szCs w:val="28"/>
        </w:rPr>
        <w:t>, Großeltern</w:t>
      </w:r>
      <w:r w:rsidR="00D96B7E">
        <w:rPr>
          <w:rFonts w:ascii="Times New Roman" w:hAnsi="Times New Roman"/>
          <w:bCs/>
          <w:sz w:val="28"/>
          <w:szCs w:val="28"/>
        </w:rPr>
        <w:t xml:space="preserve"> und Paten hat Gott dieses neue Leben anvertraut. Sie sorgen für das Wohlergehen der Kinder und begleiten ihre Entwicklung. Dazu gehört eben auch die geistige Entwicklung. Von Ihnen lernen die Kinder zum Beispiel wie man mit anderen Menschen sprechen kann. Von Ihnen sollen sie auch lernen, wie man mit Gott sprechen kann. </w:t>
      </w:r>
      <w:r w:rsidR="007F0CD1">
        <w:rPr>
          <w:rFonts w:ascii="Times New Roman" w:hAnsi="Times New Roman"/>
          <w:bCs/>
          <w:sz w:val="28"/>
          <w:szCs w:val="28"/>
        </w:rPr>
        <w:t>Sie legen die Grundlagen, dass die Kinder zu l</w:t>
      </w:r>
      <w:r w:rsidR="007F0CD1">
        <w:rPr>
          <w:rFonts w:ascii="Times New Roman" w:hAnsi="Times New Roman"/>
          <w:bCs/>
          <w:sz w:val="28"/>
          <w:szCs w:val="28"/>
        </w:rPr>
        <w:t>e</w:t>
      </w:r>
      <w:r w:rsidR="007F0CD1">
        <w:rPr>
          <w:rFonts w:ascii="Times New Roman" w:hAnsi="Times New Roman"/>
          <w:bCs/>
          <w:sz w:val="28"/>
          <w:szCs w:val="28"/>
        </w:rPr>
        <w:t>benstüchtigen Menschen heranreifen können. Genauso legen sie die Grundlagen dafür, dass die Kinder eine wachsende Beziehung zu Gott b</w:t>
      </w:r>
      <w:r w:rsidR="007F0CD1">
        <w:rPr>
          <w:rFonts w:ascii="Times New Roman" w:hAnsi="Times New Roman"/>
          <w:bCs/>
          <w:sz w:val="28"/>
          <w:szCs w:val="28"/>
        </w:rPr>
        <w:t>e</w:t>
      </w:r>
      <w:r w:rsidR="007F0CD1">
        <w:rPr>
          <w:rFonts w:ascii="Times New Roman" w:hAnsi="Times New Roman"/>
          <w:bCs/>
          <w:sz w:val="28"/>
          <w:szCs w:val="28"/>
        </w:rPr>
        <w:t>kommen. Sie sind die ersten Vorbilder für das Verhalten der Kinder im Leben und sie sind auch die ersten Vorbilder für den Glauben der Kinder.</w:t>
      </w:r>
    </w:p>
    <w:p w:rsidR="00CA176E" w:rsidRDefault="00CA176E">
      <w:pPr>
        <w:rPr>
          <w:rFonts w:ascii="Times New Roman" w:hAnsi="Times New Roman"/>
          <w:bCs/>
          <w:sz w:val="28"/>
          <w:szCs w:val="28"/>
        </w:rPr>
      </w:pPr>
      <w:r>
        <w:rPr>
          <w:rFonts w:ascii="Times New Roman" w:hAnsi="Times New Roman"/>
          <w:bCs/>
          <w:sz w:val="28"/>
          <w:szCs w:val="28"/>
        </w:rPr>
        <w:br w:type="page"/>
      </w:r>
    </w:p>
    <w:p w:rsidR="0091100C" w:rsidRDefault="00CA176E" w:rsidP="0091100C">
      <w:pPr>
        <w:spacing w:after="0" w:line="240" w:lineRule="auto"/>
        <w:rPr>
          <w:rFonts w:ascii="Times New Roman" w:hAnsi="Times New Roman"/>
          <w:bCs/>
          <w:sz w:val="28"/>
          <w:szCs w:val="28"/>
        </w:rPr>
      </w:pPr>
      <w:r>
        <w:rPr>
          <w:rFonts w:ascii="Times New Roman" w:hAnsi="Times New Roman"/>
          <w:bCs/>
          <w:sz w:val="28"/>
          <w:szCs w:val="28"/>
        </w:rPr>
        <w:t>Auf Gott vertrauen und an ihn glauben ist nicht das Ergebnis einer einmaligen Willensentsche</w:t>
      </w:r>
      <w:r>
        <w:rPr>
          <w:rFonts w:ascii="Times New Roman" w:hAnsi="Times New Roman"/>
          <w:bCs/>
          <w:sz w:val="28"/>
          <w:szCs w:val="28"/>
        </w:rPr>
        <w:t>i</w:t>
      </w:r>
      <w:r>
        <w:rPr>
          <w:rFonts w:ascii="Times New Roman" w:hAnsi="Times New Roman"/>
          <w:bCs/>
          <w:sz w:val="28"/>
          <w:szCs w:val="28"/>
        </w:rPr>
        <w:t>dung so nach dem Motto: "Ab jetzt glaube ich." Der Weg zum Glauben ist ein lebenslanger Pr</w:t>
      </w:r>
      <w:r>
        <w:rPr>
          <w:rFonts w:ascii="Times New Roman" w:hAnsi="Times New Roman"/>
          <w:bCs/>
          <w:sz w:val="28"/>
          <w:szCs w:val="28"/>
        </w:rPr>
        <w:t>o</w:t>
      </w:r>
      <w:r>
        <w:rPr>
          <w:rFonts w:ascii="Times New Roman" w:hAnsi="Times New Roman"/>
          <w:bCs/>
          <w:sz w:val="28"/>
          <w:szCs w:val="28"/>
        </w:rPr>
        <w:t xml:space="preserve">zess mit Höhen und Tiefen. </w:t>
      </w:r>
      <w:r w:rsidR="00386D45">
        <w:rPr>
          <w:rFonts w:ascii="Times New Roman" w:hAnsi="Times New Roman"/>
          <w:bCs/>
          <w:sz w:val="28"/>
          <w:szCs w:val="28"/>
        </w:rPr>
        <w:t xml:space="preserve">Dabei gibt es viele Gefahren und Widerstände. </w:t>
      </w:r>
    </w:p>
    <w:p w:rsidR="0091100C" w:rsidRDefault="00386D45" w:rsidP="0091100C">
      <w:pPr>
        <w:spacing w:after="0" w:line="240" w:lineRule="auto"/>
        <w:rPr>
          <w:rFonts w:ascii="Times New Roman" w:hAnsi="Times New Roman"/>
          <w:sz w:val="28"/>
          <w:szCs w:val="28"/>
        </w:rPr>
      </w:pPr>
      <w:r>
        <w:rPr>
          <w:rFonts w:ascii="Times New Roman" w:hAnsi="Times New Roman"/>
          <w:bCs/>
          <w:sz w:val="28"/>
          <w:szCs w:val="28"/>
        </w:rPr>
        <w:t>Es ist zum Beispiel nicht immer ganz einfach sich in der Öffentlichkeit zum Glauben zu b</w:t>
      </w:r>
      <w:r>
        <w:rPr>
          <w:rFonts w:ascii="Times New Roman" w:hAnsi="Times New Roman"/>
          <w:bCs/>
          <w:sz w:val="28"/>
          <w:szCs w:val="28"/>
        </w:rPr>
        <w:t>e</w:t>
      </w:r>
      <w:r>
        <w:rPr>
          <w:rFonts w:ascii="Times New Roman" w:hAnsi="Times New Roman"/>
          <w:bCs/>
          <w:sz w:val="28"/>
          <w:szCs w:val="28"/>
        </w:rPr>
        <w:t>kennen. In manchen islamischen Ländern ist das lebensgefährlich. Das ist bei uns jetzt nicht der Fall. Dennoch scheuen sich viele davor im Alltag über ihren Glauben zu sprechen. Dahinter steckt die Befürchtung, dass einen die anderen bel</w:t>
      </w:r>
      <w:r>
        <w:rPr>
          <w:rFonts w:ascii="Times New Roman" w:hAnsi="Times New Roman"/>
          <w:bCs/>
          <w:sz w:val="28"/>
          <w:szCs w:val="28"/>
        </w:rPr>
        <w:t>ä</w:t>
      </w:r>
      <w:r>
        <w:rPr>
          <w:rFonts w:ascii="Times New Roman" w:hAnsi="Times New Roman"/>
          <w:bCs/>
          <w:sz w:val="28"/>
          <w:szCs w:val="28"/>
        </w:rPr>
        <w:t xml:space="preserve">cheln und für rückständig halten. </w:t>
      </w:r>
      <w:r w:rsidR="0091100C">
        <w:rPr>
          <w:rFonts w:ascii="Times New Roman" w:hAnsi="Times New Roman"/>
          <w:bCs/>
          <w:sz w:val="28"/>
          <w:szCs w:val="28"/>
        </w:rPr>
        <w:t>In dieser Situ</w:t>
      </w:r>
      <w:r w:rsidR="0091100C">
        <w:rPr>
          <w:rFonts w:ascii="Times New Roman" w:hAnsi="Times New Roman"/>
          <w:bCs/>
          <w:sz w:val="28"/>
          <w:szCs w:val="28"/>
        </w:rPr>
        <w:t>a</w:t>
      </w:r>
      <w:r w:rsidR="0091100C">
        <w:rPr>
          <w:rFonts w:ascii="Times New Roman" w:hAnsi="Times New Roman"/>
          <w:bCs/>
          <w:sz w:val="28"/>
          <w:szCs w:val="28"/>
        </w:rPr>
        <w:t>tion ist der Taufspruch von</w:t>
      </w:r>
      <w:r>
        <w:rPr>
          <w:rFonts w:ascii="Times New Roman" w:hAnsi="Times New Roman"/>
          <w:bCs/>
          <w:sz w:val="28"/>
          <w:szCs w:val="28"/>
        </w:rPr>
        <w:t xml:space="preserve"> </w:t>
      </w:r>
      <w:r w:rsidR="00886EF4">
        <w:rPr>
          <w:rFonts w:ascii="Times New Roman" w:hAnsi="Times New Roman"/>
          <w:bCs/>
          <w:sz w:val="28"/>
          <w:szCs w:val="28"/>
        </w:rPr>
        <w:t>…</w:t>
      </w:r>
      <w:r w:rsidR="0091100C">
        <w:rPr>
          <w:rFonts w:ascii="Times New Roman" w:hAnsi="Times New Roman"/>
          <w:bCs/>
          <w:sz w:val="28"/>
          <w:szCs w:val="28"/>
        </w:rPr>
        <w:t xml:space="preserve"> eine Ermut</w:t>
      </w:r>
      <w:r w:rsidR="0091100C">
        <w:rPr>
          <w:rFonts w:ascii="Times New Roman" w:hAnsi="Times New Roman"/>
          <w:bCs/>
          <w:sz w:val="28"/>
          <w:szCs w:val="28"/>
        </w:rPr>
        <w:t>i</w:t>
      </w:r>
      <w:r w:rsidR="0091100C">
        <w:rPr>
          <w:rFonts w:ascii="Times New Roman" w:hAnsi="Times New Roman"/>
          <w:bCs/>
          <w:sz w:val="28"/>
          <w:szCs w:val="28"/>
        </w:rPr>
        <w:t xml:space="preserve">gung: </w:t>
      </w:r>
      <w:r w:rsidR="0091100C" w:rsidRPr="00025E5C">
        <w:rPr>
          <w:rFonts w:ascii="Times New Roman" w:hAnsi="Times New Roman"/>
          <w:b/>
          <w:sz w:val="28"/>
          <w:szCs w:val="28"/>
        </w:rPr>
        <w:t>Fürchte dich nicht, ich bin mit dir; weiche nicht, denn ich bin dein Gott. Ich stärke dich, ich helfe dir auch, ich halte dich durch die rechte Hand meiner Gerechtigkeit.</w:t>
      </w:r>
    </w:p>
    <w:p w:rsidR="00374A62" w:rsidRDefault="00374A62">
      <w:pPr>
        <w:rPr>
          <w:rFonts w:ascii="Times New Roman" w:hAnsi="Times New Roman"/>
          <w:bCs/>
          <w:sz w:val="28"/>
          <w:szCs w:val="28"/>
        </w:rPr>
      </w:pPr>
      <w:r>
        <w:rPr>
          <w:rFonts w:ascii="Times New Roman" w:hAnsi="Times New Roman"/>
          <w:bCs/>
          <w:sz w:val="28"/>
          <w:szCs w:val="28"/>
        </w:rPr>
        <w:br w:type="page"/>
      </w:r>
    </w:p>
    <w:p w:rsidR="00374A62" w:rsidRPr="00025E5C" w:rsidRDefault="0091100C" w:rsidP="00374A62">
      <w:pPr>
        <w:spacing w:after="0" w:line="240" w:lineRule="auto"/>
        <w:rPr>
          <w:rFonts w:ascii="Times New Roman" w:hAnsi="Times New Roman"/>
          <w:b/>
          <w:sz w:val="28"/>
          <w:szCs w:val="28"/>
        </w:rPr>
      </w:pPr>
      <w:r>
        <w:rPr>
          <w:rFonts w:ascii="Times New Roman" w:hAnsi="Times New Roman"/>
          <w:bCs/>
          <w:sz w:val="28"/>
          <w:szCs w:val="28"/>
        </w:rPr>
        <w:t>Aber auch ohne den Druck durch die Meinung der anderen gibt es auf dem Weg</w:t>
      </w:r>
      <w:r w:rsidR="00141F55">
        <w:rPr>
          <w:rFonts w:ascii="Times New Roman" w:hAnsi="Times New Roman"/>
          <w:bCs/>
          <w:sz w:val="28"/>
          <w:szCs w:val="28"/>
        </w:rPr>
        <w:t xml:space="preserve"> zum</w:t>
      </w:r>
      <w:r>
        <w:rPr>
          <w:rFonts w:ascii="Times New Roman" w:hAnsi="Times New Roman"/>
          <w:bCs/>
          <w:sz w:val="28"/>
          <w:szCs w:val="28"/>
        </w:rPr>
        <w:t xml:space="preserve"> Glauben immer wieder Stolpersteine. Ich denke, dass j</w:t>
      </w:r>
      <w:r>
        <w:rPr>
          <w:rFonts w:ascii="Times New Roman" w:hAnsi="Times New Roman"/>
          <w:bCs/>
          <w:sz w:val="28"/>
          <w:szCs w:val="28"/>
        </w:rPr>
        <w:t>e</w:t>
      </w:r>
      <w:r>
        <w:rPr>
          <w:rFonts w:ascii="Times New Roman" w:hAnsi="Times New Roman"/>
          <w:bCs/>
          <w:sz w:val="28"/>
          <w:szCs w:val="28"/>
        </w:rPr>
        <w:t xml:space="preserve">der gläubige Christ auch schon mal von Zweifeln </w:t>
      </w:r>
      <w:r w:rsidR="00141F55">
        <w:rPr>
          <w:rFonts w:ascii="Times New Roman" w:hAnsi="Times New Roman"/>
          <w:bCs/>
          <w:sz w:val="28"/>
          <w:szCs w:val="28"/>
        </w:rPr>
        <w:t xml:space="preserve">geplagt wird. </w:t>
      </w:r>
      <w:r w:rsidR="00374A62">
        <w:rPr>
          <w:rFonts w:ascii="Times New Roman" w:hAnsi="Times New Roman"/>
          <w:bCs/>
          <w:sz w:val="28"/>
          <w:szCs w:val="28"/>
        </w:rPr>
        <w:t>Die kann man nicht einfach we</w:t>
      </w:r>
      <w:r w:rsidR="00374A62">
        <w:rPr>
          <w:rFonts w:ascii="Times New Roman" w:hAnsi="Times New Roman"/>
          <w:bCs/>
          <w:sz w:val="28"/>
          <w:szCs w:val="28"/>
        </w:rPr>
        <w:t>g</w:t>
      </w:r>
      <w:r w:rsidR="00374A62">
        <w:rPr>
          <w:rFonts w:ascii="Times New Roman" w:hAnsi="Times New Roman"/>
          <w:bCs/>
          <w:sz w:val="28"/>
          <w:szCs w:val="28"/>
        </w:rPr>
        <w:t>wis</w:t>
      </w:r>
      <w:r w:rsidR="00F04FC3">
        <w:rPr>
          <w:rFonts w:ascii="Times New Roman" w:hAnsi="Times New Roman"/>
          <w:bCs/>
          <w:sz w:val="28"/>
          <w:szCs w:val="28"/>
        </w:rPr>
        <w:t>chen. Da brauch man oft</w:t>
      </w:r>
      <w:r w:rsidR="00374A62">
        <w:rPr>
          <w:rFonts w:ascii="Times New Roman" w:hAnsi="Times New Roman"/>
          <w:bCs/>
          <w:sz w:val="28"/>
          <w:szCs w:val="28"/>
        </w:rPr>
        <w:t xml:space="preserve"> Hilfe, wenn man nicht zu Fall kommen soll. Im Taufspruch von </w:t>
      </w:r>
      <w:r w:rsidR="00886EF4">
        <w:rPr>
          <w:rFonts w:ascii="Times New Roman" w:hAnsi="Times New Roman"/>
          <w:bCs/>
          <w:sz w:val="28"/>
          <w:szCs w:val="28"/>
        </w:rPr>
        <w:t>…</w:t>
      </w:r>
      <w:r w:rsidR="00374A62">
        <w:rPr>
          <w:rFonts w:ascii="Times New Roman" w:hAnsi="Times New Roman"/>
          <w:bCs/>
          <w:sz w:val="28"/>
          <w:szCs w:val="28"/>
        </w:rPr>
        <w:t xml:space="preserve"> wird diese Hilfe versprochen: </w:t>
      </w:r>
      <w:r w:rsidR="00374A62" w:rsidRPr="00025E5C">
        <w:rPr>
          <w:rFonts w:ascii="Times New Roman" w:hAnsi="Times New Roman"/>
          <w:b/>
          <w:sz w:val="28"/>
          <w:szCs w:val="28"/>
        </w:rPr>
        <w:t>Denn er hat se</w:t>
      </w:r>
      <w:r w:rsidR="00374A62" w:rsidRPr="00025E5C">
        <w:rPr>
          <w:rFonts w:ascii="Times New Roman" w:hAnsi="Times New Roman"/>
          <w:b/>
          <w:sz w:val="28"/>
          <w:szCs w:val="28"/>
        </w:rPr>
        <w:t>i</w:t>
      </w:r>
      <w:r w:rsidR="00374A62" w:rsidRPr="00025E5C">
        <w:rPr>
          <w:rFonts w:ascii="Times New Roman" w:hAnsi="Times New Roman"/>
          <w:b/>
          <w:sz w:val="28"/>
          <w:szCs w:val="28"/>
        </w:rPr>
        <w:t>nen Engeln befohlen, dass sie dich behüten auf allen deinen Wegen,</w:t>
      </w:r>
    </w:p>
    <w:p w:rsidR="00374A62" w:rsidRPr="00025E5C" w:rsidRDefault="00374A62" w:rsidP="00374A62">
      <w:pPr>
        <w:spacing w:after="0" w:line="240" w:lineRule="auto"/>
        <w:rPr>
          <w:rFonts w:ascii="Times New Roman" w:hAnsi="Times New Roman"/>
          <w:b/>
          <w:sz w:val="28"/>
          <w:szCs w:val="28"/>
        </w:rPr>
      </w:pPr>
      <w:r w:rsidRPr="00025E5C">
        <w:rPr>
          <w:rFonts w:ascii="Times New Roman" w:hAnsi="Times New Roman"/>
          <w:b/>
          <w:sz w:val="28"/>
          <w:szCs w:val="28"/>
        </w:rPr>
        <w:t>dass sie dich auf den Händen tragen und du deinen Fuß nicht an einen Stein stoßest.</w:t>
      </w:r>
    </w:p>
    <w:p w:rsidR="0091100C" w:rsidRPr="0091100C" w:rsidRDefault="00374A62" w:rsidP="0091100C">
      <w:pPr>
        <w:spacing w:after="0" w:line="240" w:lineRule="auto"/>
        <w:rPr>
          <w:rFonts w:ascii="Times New Roman" w:hAnsi="Times New Roman"/>
          <w:bCs/>
          <w:sz w:val="28"/>
          <w:szCs w:val="28"/>
        </w:rPr>
      </w:pPr>
      <w:r>
        <w:rPr>
          <w:rFonts w:ascii="Times New Roman" w:hAnsi="Times New Roman"/>
          <w:bCs/>
          <w:sz w:val="28"/>
          <w:szCs w:val="28"/>
        </w:rPr>
        <w:t xml:space="preserve">Wie sehen diese Engel aus? Es sind bestimmt nicht die kleinen pausbäckigen Kerlchen, die man auf vielen Darstellungen findet. Es sind auch nicht die Lichtgestalten mit Flügeln. Engel brauchen keine Flügel. </w:t>
      </w:r>
      <w:r w:rsidR="00D84060">
        <w:rPr>
          <w:rFonts w:ascii="Times New Roman" w:hAnsi="Times New Roman"/>
          <w:bCs/>
          <w:sz w:val="28"/>
          <w:szCs w:val="28"/>
        </w:rPr>
        <w:t>Sie sind die Boten Gottes. "Bote" ist die ursprüngliche Bedeutung des B</w:t>
      </w:r>
      <w:r w:rsidR="00D84060">
        <w:rPr>
          <w:rFonts w:ascii="Times New Roman" w:hAnsi="Times New Roman"/>
          <w:bCs/>
          <w:sz w:val="28"/>
          <w:szCs w:val="28"/>
        </w:rPr>
        <w:t>e</w:t>
      </w:r>
      <w:r w:rsidR="00D84060">
        <w:rPr>
          <w:rFonts w:ascii="Times New Roman" w:hAnsi="Times New Roman"/>
          <w:bCs/>
          <w:sz w:val="28"/>
          <w:szCs w:val="28"/>
        </w:rPr>
        <w:t>griffs Engel. In der Bibel treten diese Boten oft wie ganz normale Menschen auf und so ist es auch noch heute.</w:t>
      </w:r>
      <w:r w:rsidR="00E83C74">
        <w:rPr>
          <w:rFonts w:ascii="Times New Roman" w:hAnsi="Times New Roman"/>
          <w:bCs/>
          <w:sz w:val="28"/>
          <w:szCs w:val="28"/>
        </w:rPr>
        <w:t xml:space="preserve"> </w:t>
      </w:r>
      <w:r w:rsidR="00525B03">
        <w:rPr>
          <w:rFonts w:ascii="Times New Roman" w:hAnsi="Times New Roman"/>
          <w:bCs/>
          <w:sz w:val="28"/>
          <w:szCs w:val="28"/>
        </w:rPr>
        <w:t xml:space="preserve">Da begegnet </w:t>
      </w:r>
      <w:r w:rsidR="00256953">
        <w:rPr>
          <w:rFonts w:ascii="Times New Roman" w:hAnsi="Times New Roman"/>
          <w:bCs/>
          <w:sz w:val="28"/>
          <w:szCs w:val="28"/>
        </w:rPr>
        <w:t>einem ein Mensch, der etwas sagt, das einem weiterhilft</w:t>
      </w:r>
      <w:r w:rsidR="00D84060">
        <w:rPr>
          <w:rFonts w:ascii="Times New Roman" w:hAnsi="Times New Roman"/>
          <w:bCs/>
          <w:sz w:val="28"/>
          <w:szCs w:val="28"/>
        </w:rPr>
        <w:t>.</w:t>
      </w:r>
      <w:r w:rsidR="00256953">
        <w:rPr>
          <w:rFonts w:ascii="Times New Roman" w:hAnsi="Times New Roman"/>
          <w:bCs/>
          <w:sz w:val="28"/>
          <w:szCs w:val="28"/>
        </w:rPr>
        <w:t xml:space="preserve"> Oder es fällt einem plötzlich das richtige Buch in die Hände. </w:t>
      </w:r>
      <w:r w:rsidR="00C342C2">
        <w:rPr>
          <w:rFonts w:ascii="Times New Roman" w:hAnsi="Times New Roman"/>
          <w:bCs/>
          <w:sz w:val="28"/>
          <w:szCs w:val="28"/>
        </w:rPr>
        <w:t xml:space="preserve">Manchmal hilft in schwierigen Zeiten auch ein Lied, </w:t>
      </w:r>
      <w:r w:rsidR="00E83C74">
        <w:rPr>
          <w:rFonts w:ascii="Times New Roman" w:hAnsi="Times New Roman"/>
          <w:bCs/>
          <w:sz w:val="28"/>
          <w:szCs w:val="28"/>
        </w:rPr>
        <w:t>das einem</w:t>
      </w:r>
      <w:r w:rsidR="00C342C2">
        <w:rPr>
          <w:rFonts w:ascii="Times New Roman" w:hAnsi="Times New Roman"/>
          <w:bCs/>
          <w:sz w:val="28"/>
          <w:szCs w:val="28"/>
        </w:rPr>
        <w:t xml:space="preserve"> einfach nicht aus dem Kopf gehen will. Gott nutzt viel Wege für seine Botschaft, wenn ich denn bereit bin sie zu hören. </w:t>
      </w:r>
    </w:p>
    <w:p w:rsidR="00220937" w:rsidRDefault="00DD5255" w:rsidP="00DD5255">
      <w:pPr>
        <w:spacing w:after="0" w:line="240" w:lineRule="auto"/>
        <w:rPr>
          <w:rFonts w:ascii="Times New Roman" w:hAnsi="Times New Roman"/>
          <w:sz w:val="28"/>
          <w:szCs w:val="28"/>
        </w:rPr>
      </w:pPr>
      <w:r>
        <w:rPr>
          <w:rFonts w:ascii="Times New Roman" w:hAnsi="Times New Roman"/>
          <w:sz w:val="28"/>
          <w:szCs w:val="28"/>
        </w:rPr>
        <w:lastRenderedPageBreak/>
        <w:t xml:space="preserve">Nicht nur Gott hat seine </w:t>
      </w:r>
      <w:r w:rsidR="00525B03">
        <w:rPr>
          <w:rFonts w:ascii="Times New Roman" w:hAnsi="Times New Roman"/>
          <w:sz w:val="28"/>
          <w:szCs w:val="28"/>
        </w:rPr>
        <w:t>Boten sondern auch der Teufel. D</w:t>
      </w:r>
      <w:r>
        <w:rPr>
          <w:rFonts w:ascii="Times New Roman" w:hAnsi="Times New Roman"/>
          <w:sz w:val="28"/>
          <w:szCs w:val="28"/>
        </w:rPr>
        <w:t>ie gehen sehr geschickt vor und vers</w:t>
      </w:r>
      <w:r>
        <w:rPr>
          <w:rFonts w:ascii="Times New Roman" w:hAnsi="Times New Roman"/>
          <w:sz w:val="28"/>
          <w:szCs w:val="28"/>
        </w:rPr>
        <w:t>u</w:t>
      </w:r>
      <w:r>
        <w:rPr>
          <w:rFonts w:ascii="Times New Roman" w:hAnsi="Times New Roman"/>
          <w:sz w:val="28"/>
          <w:szCs w:val="28"/>
        </w:rPr>
        <w:t>chen uns mit Halbwahrheiten und tollen Ve</w:t>
      </w:r>
      <w:r>
        <w:rPr>
          <w:rFonts w:ascii="Times New Roman" w:hAnsi="Times New Roman"/>
          <w:sz w:val="28"/>
          <w:szCs w:val="28"/>
        </w:rPr>
        <w:t>r</w:t>
      </w:r>
      <w:r>
        <w:rPr>
          <w:rFonts w:ascii="Times New Roman" w:hAnsi="Times New Roman"/>
          <w:sz w:val="28"/>
          <w:szCs w:val="28"/>
        </w:rPr>
        <w:t xml:space="preserve">sprechungen zu locken. Sie werben um unser Vertrauen und geben vor, dass sie sich für unser Wohl einsetzen. In Wirklichkeit denken sie dabei doch nur an ihren eigenen Vorteil. Da muss man schon ganz genau hinschauen. Eine Hilfe ist der Taufspruch </w:t>
      </w:r>
      <w:r w:rsidR="00151CD3">
        <w:rPr>
          <w:rFonts w:ascii="Times New Roman" w:hAnsi="Times New Roman"/>
          <w:sz w:val="28"/>
          <w:szCs w:val="28"/>
        </w:rPr>
        <w:t xml:space="preserve">von </w:t>
      </w:r>
      <w:r w:rsidR="00886EF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Ich bin der gute Hirte. Der gute Hirte lässt sein Leben für die Schafe. </w:t>
      </w:r>
      <w:r w:rsidR="008877C6">
        <w:rPr>
          <w:rFonts w:ascii="Times New Roman" w:hAnsi="Times New Roman"/>
          <w:sz w:val="28"/>
          <w:szCs w:val="28"/>
        </w:rPr>
        <w:t>J</w:t>
      </w:r>
      <w:r w:rsidR="008877C6">
        <w:rPr>
          <w:rFonts w:ascii="Times New Roman" w:hAnsi="Times New Roman"/>
          <w:sz w:val="28"/>
          <w:szCs w:val="28"/>
        </w:rPr>
        <w:t>e</w:t>
      </w:r>
      <w:r w:rsidR="008877C6">
        <w:rPr>
          <w:rFonts w:ascii="Times New Roman" w:hAnsi="Times New Roman"/>
          <w:sz w:val="28"/>
          <w:szCs w:val="28"/>
        </w:rPr>
        <w:t>sus ist der gute Hirte. Er gibt alles für uns. Die falschen Heilsversprecher kann man ganz gut daran erkennen, dass sie nie ihr eigenes Wohle</w:t>
      </w:r>
      <w:r w:rsidR="008877C6">
        <w:rPr>
          <w:rFonts w:ascii="Times New Roman" w:hAnsi="Times New Roman"/>
          <w:sz w:val="28"/>
          <w:szCs w:val="28"/>
        </w:rPr>
        <w:t>r</w:t>
      </w:r>
      <w:r w:rsidR="008877C6">
        <w:rPr>
          <w:rFonts w:ascii="Times New Roman" w:hAnsi="Times New Roman"/>
          <w:sz w:val="28"/>
          <w:szCs w:val="28"/>
        </w:rPr>
        <w:t>gehen aufs Spiel setzen, aber von anderen immer neue Opfer fordern. Jesus dagegen hat von uns nie ein Opfer gefordert sondern sich sel</w:t>
      </w:r>
      <w:r w:rsidR="00220937">
        <w:rPr>
          <w:rFonts w:ascii="Times New Roman" w:hAnsi="Times New Roman"/>
          <w:sz w:val="28"/>
          <w:szCs w:val="28"/>
        </w:rPr>
        <w:t>bst an unserer Stelle geopfert.</w:t>
      </w:r>
    </w:p>
    <w:p w:rsidR="00220937" w:rsidRDefault="00220937" w:rsidP="00DD5255">
      <w:pPr>
        <w:spacing w:after="0" w:line="240" w:lineRule="auto"/>
        <w:rPr>
          <w:rFonts w:ascii="Times New Roman" w:hAnsi="Times New Roman"/>
          <w:sz w:val="28"/>
          <w:szCs w:val="28"/>
        </w:rPr>
      </w:pPr>
    </w:p>
    <w:p w:rsidR="00220937" w:rsidRDefault="00220937">
      <w:pPr>
        <w:rPr>
          <w:rFonts w:ascii="Times New Roman" w:hAnsi="Times New Roman"/>
          <w:sz w:val="28"/>
          <w:szCs w:val="28"/>
        </w:rPr>
      </w:pPr>
      <w:r>
        <w:rPr>
          <w:rFonts w:ascii="Times New Roman" w:hAnsi="Times New Roman"/>
          <w:sz w:val="28"/>
          <w:szCs w:val="28"/>
        </w:rPr>
        <w:br w:type="page"/>
      </w:r>
    </w:p>
    <w:p w:rsidR="00220937" w:rsidRDefault="00220937" w:rsidP="00220937">
      <w:pPr>
        <w:spacing w:after="0" w:line="240" w:lineRule="auto"/>
        <w:rPr>
          <w:rFonts w:ascii="Times New Roman" w:hAnsi="Times New Roman"/>
          <w:sz w:val="28"/>
          <w:szCs w:val="28"/>
        </w:rPr>
      </w:pPr>
      <w:r>
        <w:rPr>
          <w:rFonts w:ascii="Times New Roman" w:hAnsi="Times New Roman"/>
          <w:sz w:val="28"/>
          <w:szCs w:val="28"/>
        </w:rPr>
        <w:t xml:space="preserve">Sein Auftrag an uns zur Taufe endet mit: </w:t>
      </w:r>
    </w:p>
    <w:p w:rsidR="0091100C" w:rsidRPr="00220937" w:rsidRDefault="00220937" w:rsidP="00220937">
      <w:pPr>
        <w:spacing w:after="0" w:line="240" w:lineRule="auto"/>
        <w:rPr>
          <w:rFonts w:ascii="Times New Roman" w:hAnsi="Times New Roman"/>
          <w:b/>
          <w:sz w:val="28"/>
          <w:szCs w:val="28"/>
        </w:rPr>
      </w:pPr>
      <w:r w:rsidRPr="00220937">
        <w:rPr>
          <w:rFonts w:ascii="Times New Roman" w:hAnsi="Times New Roman"/>
          <w:b/>
          <w:sz w:val="28"/>
          <w:szCs w:val="28"/>
        </w:rPr>
        <w:t>Und siehe, ich bin bei euch alle Tage bis an der Welt Ende. Wer da glaubt und getauft wird, der wird selig werden; wer aber nicht glaubt, der wird verdammt werden.</w:t>
      </w:r>
    </w:p>
    <w:p w:rsidR="005B3990" w:rsidRDefault="00220937" w:rsidP="00A3172E">
      <w:pPr>
        <w:spacing w:after="0" w:line="240" w:lineRule="auto"/>
        <w:rPr>
          <w:rFonts w:ascii="Times New Roman" w:hAnsi="Times New Roman"/>
          <w:sz w:val="28"/>
          <w:szCs w:val="28"/>
        </w:rPr>
      </w:pPr>
      <w:r>
        <w:rPr>
          <w:rFonts w:ascii="Times New Roman" w:hAnsi="Times New Roman"/>
          <w:sz w:val="28"/>
          <w:szCs w:val="28"/>
        </w:rPr>
        <w:t xml:space="preserve">Auf diese Zusagen von Jesus können wir uns verlassen. </w:t>
      </w:r>
      <w:r w:rsidR="005B3990">
        <w:rPr>
          <w:rFonts w:ascii="Times New Roman" w:hAnsi="Times New Roman"/>
          <w:sz w:val="28"/>
          <w:szCs w:val="28"/>
        </w:rPr>
        <w:t xml:space="preserve">Noch </w:t>
      </w:r>
      <w:r w:rsidR="003F29B7">
        <w:rPr>
          <w:rFonts w:ascii="Times New Roman" w:hAnsi="Times New Roman"/>
          <w:sz w:val="28"/>
          <w:szCs w:val="28"/>
        </w:rPr>
        <w:t xml:space="preserve">sind die Kinder </w:t>
      </w:r>
      <w:r w:rsidR="005B3990">
        <w:rPr>
          <w:rFonts w:ascii="Times New Roman" w:hAnsi="Times New Roman"/>
          <w:sz w:val="28"/>
          <w:szCs w:val="28"/>
        </w:rPr>
        <w:t>zu klein um das alles zu verstehen. Deshalb hat Gott ihnen, liebe Eltern, Großeltern und Paten eine verantwo</w:t>
      </w:r>
      <w:r w:rsidR="005B3990">
        <w:rPr>
          <w:rFonts w:ascii="Times New Roman" w:hAnsi="Times New Roman"/>
          <w:sz w:val="28"/>
          <w:szCs w:val="28"/>
        </w:rPr>
        <w:t>r</w:t>
      </w:r>
      <w:r w:rsidR="005B3990">
        <w:rPr>
          <w:rFonts w:ascii="Times New Roman" w:hAnsi="Times New Roman"/>
          <w:sz w:val="28"/>
          <w:szCs w:val="28"/>
        </w:rPr>
        <w:t>tungsvolle Aufgabe übertragen. Sie sind die er</w:t>
      </w:r>
      <w:r w:rsidR="005B3990">
        <w:rPr>
          <w:rFonts w:ascii="Times New Roman" w:hAnsi="Times New Roman"/>
          <w:sz w:val="28"/>
          <w:szCs w:val="28"/>
        </w:rPr>
        <w:t>s</w:t>
      </w:r>
      <w:r w:rsidR="005B3990">
        <w:rPr>
          <w:rFonts w:ascii="Times New Roman" w:hAnsi="Times New Roman"/>
          <w:sz w:val="28"/>
          <w:szCs w:val="28"/>
        </w:rPr>
        <w:t>ten, die</w:t>
      </w:r>
      <w:r w:rsidR="003F29B7">
        <w:rPr>
          <w:rFonts w:ascii="Times New Roman" w:hAnsi="Times New Roman"/>
          <w:sz w:val="28"/>
          <w:szCs w:val="28"/>
        </w:rPr>
        <w:t xml:space="preserve"> sie</w:t>
      </w:r>
      <w:r w:rsidR="005B3990">
        <w:rPr>
          <w:rFonts w:ascii="Times New Roman" w:hAnsi="Times New Roman"/>
          <w:sz w:val="28"/>
          <w:szCs w:val="28"/>
        </w:rPr>
        <w:t xml:space="preserve"> auf dem Weg zum Glauben unterric</w:t>
      </w:r>
      <w:r w:rsidR="005B3990">
        <w:rPr>
          <w:rFonts w:ascii="Times New Roman" w:hAnsi="Times New Roman"/>
          <w:sz w:val="28"/>
          <w:szCs w:val="28"/>
        </w:rPr>
        <w:t>h</w:t>
      </w:r>
      <w:r w:rsidR="005B3990">
        <w:rPr>
          <w:rFonts w:ascii="Times New Roman" w:hAnsi="Times New Roman"/>
          <w:sz w:val="28"/>
          <w:szCs w:val="28"/>
        </w:rPr>
        <w:t xml:space="preserve">ten und begleiten. </w:t>
      </w:r>
      <w:r w:rsidR="000F7F4C">
        <w:rPr>
          <w:rFonts w:ascii="Times New Roman" w:hAnsi="Times New Roman"/>
          <w:sz w:val="28"/>
          <w:szCs w:val="28"/>
        </w:rPr>
        <w:t>Dabei sind sie aber nicht alle</w:t>
      </w:r>
      <w:r w:rsidR="000F7F4C">
        <w:rPr>
          <w:rFonts w:ascii="Times New Roman" w:hAnsi="Times New Roman"/>
          <w:sz w:val="28"/>
          <w:szCs w:val="28"/>
        </w:rPr>
        <w:t>i</w:t>
      </w:r>
      <w:r w:rsidR="000F7F4C">
        <w:rPr>
          <w:rFonts w:ascii="Times New Roman" w:hAnsi="Times New Roman"/>
          <w:sz w:val="28"/>
          <w:szCs w:val="28"/>
        </w:rPr>
        <w:t xml:space="preserve">ne. Die ganze Gemeinde ist dazu aufgerufen, sie dabei zu unterstützen. Das gilt nicht nur für die Mitarbeiter sondern für jeden, der getauft ist und an Jesus Christus glaubt. </w:t>
      </w:r>
      <w:r w:rsidR="0022539E">
        <w:rPr>
          <w:rFonts w:ascii="Times New Roman" w:hAnsi="Times New Roman"/>
          <w:sz w:val="28"/>
          <w:szCs w:val="28"/>
        </w:rPr>
        <w:t>Darum wollen wir nun gemeinsam bekennen, woran wir glauben. Ich bitte Sie dazu aufzustehen.</w:t>
      </w:r>
      <w:r w:rsidR="000F7F4C">
        <w:rPr>
          <w:rFonts w:ascii="Times New Roman" w:hAnsi="Times New Roman"/>
          <w:sz w:val="28"/>
          <w:szCs w:val="28"/>
        </w:rPr>
        <w:t xml:space="preserve"> </w:t>
      </w:r>
    </w:p>
    <w:p w:rsidR="003F29B7" w:rsidRDefault="003F29B7">
      <w:pPr>
        <w:rPr>
          <w:rFonts w:ascii="Times New Roman" w:hAnsi="Times New Roman"/>
          <w:b/>
          <w:sz w:val="28"/>
          <w:szCs w:val="28"/>
        </w:rPr>
      </w:pPr>
      <w:r>
        <w:rPr>
          <w:rFonts w:ascii="Times New Roman" w:hAnsi="Times New Roman"/>
          <w:b/>
          <w:sz w:val="28"/>
          <w:szCs w:val="28"/>
        </w:rPr>
        <w:br w:type="page"/>
      </w:r>
    </w:p>
    <w:p w:rsidR="003F29B7" w:rsidRPr="00FF799B" w:rsidRDefault="003F29B7" w:rsidP="003F29B7">
      <w:pPr>
        <w:spacing w:after="0" w:line="240" w:lineRule="auto"/>
        <w:rPr>
          <w:rFonts w:ascii="Times New Roman" w:hAnsi="Times New Roman"/>
          <w:sz w:val="28"/>
          <w:szCs w:val="28"/>
        </w:rPr>
      </w:pPr>
      <w:r w:rsidRPr="00FF799B">
        <w:rPr>
          <w:rFonts w:ascii="Times New Roman" w:hAnsi="Times New Roman"/>
          <w:sz w:val="28"/>
          <w:szCs w:val="28"/>
        </w:rPr>
        <w:t>Ich glaube an Gott, den Vater</w:t>
      </w:r>
      <w:proofErr w:type="gramStart"/>
      <w:r w:rsidRPr="00FF799B">
        <w:rPr>
          <w:rFonts w:ascii="Times New Roman" w:hAnsi="Times New Roman"/>
          <w:sz w:val="28"/>
          <w:szCs w:val="28"/>
        </w:rPr>
        <w:t>,</w:t>
      </w:r>
      <w:proofErr w:type="gramEnd"/>
      <w:r w:rsidRPr="00FF799B">
        <w:rPr>
          <w:rFonts w:ascii="Times New Roman" w:hAnsi="Times New Roman"/>
          <w:sz w:val="28"/>
          <w:szCs w:val="28"/>
        </w:rPr>
        <w:br/>
        <w:t xml:space="preserve">den Allmächtigen, </w:t>
      </w:r>
      <w:r w:rsidRPr="00FF799B">
        <w:rPr>
          <w:rFonts w:ascii="Times New Roman" w:hAnsi="Times New Roman"/>
          <w:sz w:val="28"/>
          <w:szCs w:val="28"/>
        </w:rPr>
        <w:br/>
        <w:t xml:space="preserve">den Schöpfer des Himmels und der Erde. </w:t>
      </w:r>
    </w:p>
    <w:p w:rsidR="003F29B7" w:rsidRPr="00FF799B" w:rsidRDefault="003F29B7" w:rsidP="003F29B7">
      <w:pPr>
        <w:spacing w:after="0" w:line="240" w:lineRule="auto"/>
        <w:rPr>
          <w:rFonts w:ascii="Times New Roman" w:hAnsi="Times New Roman"/>
          <w:sz w:val="28"/>
          <w:szCs w:val="28"/>
        </w:rPr>
      </w:pPr>
      <w:r w:rsidRPr="00FF799B">
        <w:rPr>
          <w:rFonts w:ascii="Times New Roman" w:hAnsi="Times New Roman"/>
          <w:sz w:val="28"/>
          <w:szCs w:val="28"/>
        </w:rPr>
        <w:t xml:space="preserve">Und an Jesus Christus, </w:t>
      </w:r>
      <w:r w:rsidRPr="00FF799B">
        <w:rPr>
          <w:rFonts w:ascii="Times New Roman" w:hAnsi="Times New Roman"/>
          <w:sz w:val="28"/>
          <w:szCs w:val="28"/>
        </w:rPr>
        <w:br/>
        <w:t xml:space="preserve">seinen eingeborenen Sohn, unsern Herrn, </w:t>
      </w:r>
      <w:r w:rsidRPr="00FF799B">
        <w:rPr>
          <w:rFonts w:ascii="Times New Roman" w:hAnsi="Times New Roman"/>
          <w:sz w:val="28"/>
          <w:szCs w:val="28"/>
        </w:rPr>
        <w:br/>
        <w:t xml:space="preserve">empfangen durch den Heiligen Geist, </w:t>
      </w:r>
      <w:r w:rsidRPr="00FF799B">
        <w:rPr>
          <w:rFonts w:ascii="Times New Roman" w:hAnsi="Times New Roman"/>
          <w:sz w:val="28"/>
          <w:szCs w:val="28"/>
        </w:rPr>
        <w:br/>
        <w:t xml:space="preserve">geboren von der Jungfrau Maria, </w:t>
      </w:r>
      <w:r w:rsidRPr="00FF799B">
        <w:rPr>
          <w:rFonts w:ascii="Times New Roman" w:hAnsi="Times New Roman"/>
          <w:sz w:val="28"/>
          <w:szCs w:val="28"/>
        </w:rPr>
        <w:br/>
        <w:t xml:space="preserve">gelitten unter Pontius Pilatus, </w:t>
      </w:r>
      <w:r w:rsidRPr="00FF799B">
        <w:rPr>
          <w:rFonts w:ascii="Times New Roman" w:hAnsi="Times New Roman"/>
          <w:sz w:val="28"/>
          <w:szCs w:val="28"/>
        </w:rPr>
        <w:br/>
        <w:t xml:space="preserve">gekreuzigt, gestorben und begraben, </w:t>
      </w:r>
      <w:r w:rsidRPr="00FF799B">
        <w:rPr>
          <w:rFonts w:ascii="Times New Roman" w:hAnsi="Times New Roman"/>
          <w:sz w:val="28"/>
          <w:szCs w:val="28"/>
        </w:rPr>
        <w:br/>
        <w:t xml:space="preserve">hinabgestiegen in das Reich des Todes, </w:t>
      </w:r>
      <w:r w:rsidRPr="00FF799B">
        <w:rPr>
          <w:rFonts w:ascii="Times New Roman" w:hAnsi="Times New Roman"/>
          <w:sz w:val="28"/>
          <w:szCs w:val="28"/>
        </w:rPr>
        <w:br/>
        <w:t xml:space="preserve">am dritten Tage auferstanden von den Toten, </w:t>
      </w:r>
      <w:r w:rsidRPr="00FF799B">
        <w:rPr>
          <w:rFonts w:ascii="Times New Roman" w:hAnsi="Times New Roman"/>
          <w:sz w:val="28"/>
          <w:szCs w:val="28"/>
        </w:rPr>
        <w:br/>
        <w:t xml:space="preserve">aufgefahren in den Himmel; </w:t>
      </w:r>
      <w:r w:rsidRPr="00FF799B">
        <w:rPr>
          <w:rFonts w:ascii="Times New Roman" w:hAnsi="Times New Roman"/>
          <w:sz w:val="28"/>
          <w:szCs w:val="28"/>
        </w:rPr>
        <w:br/>
        <w:t xml:space="preserve">er sitzt zur Rechten Gottes, </w:t>
      </w:r>
      <w:r w:rsidRPr="00FF799B">
        <w:rPr>
          <w:rFonts w:ascii="Times New Roman" w:hAnsi="Times New Roman"/>
          <w:sz w:val="28"/>
          <w:szCs w:val="28"/>
        </w:rPr>
        <w:br/>
        <w:t xml:space="preserve">des allmächtigen Vaters; </w:t>
      </w:r>
      <w:r w:rsidRPr="00FF799B">
        <w:rPr>
          <w:rFonts w:ascii="Times New Roman" w:hAnsi="Times New Roman"/>
          <w:sz w:val="28"/>
          <w:szCs w:val="28"/>
        </w:rPr>
        <w:br/>
        <w:t xml:space="preserve">von dort wird er kommen, </w:t>
      </w:r>
      <w:r w:rsidRPr="00FF799B">
        <w:rPr>
          <w:rFonts w:ascii="Times New Roman" w:hAnsi="Times New Roman"/>
          <w:sz w:val="28"/>
          <w:szCs w:val="28"/>
        </w:rPr>
        <w:br/>
        <w:t xml:space="preserve">zu richten die Lebenden und die Toten. </w:t>
      </w:r>
    </w:p>
    <w:p w:rsidR="005B3990" w:rsidRDefault="003F29B7" w:rsidP="003F29B7">
      <w:pPr>
        <w:spacing w:after="0" w:line="240" w:lineRule="auto"/>
        <w:rPr>
          <w:rFonts w:ascii="Times New Roman" w:hAnsi="Times New Roman"/>
          <w:sz w:val="28"/>
          <w:szCs w:val="28"/>
        </w:rPr>
      </w:pPr>
      <w:r w:rsidRPr="00FF799B">
        <w:rPr>
          <w:rFonts w:ascii="Times New Roman" w:hAnsi="Times New Roman"/>
          <w:sz w:val="28"/>
          <w:szCs w:val="28"/>
        </w:rPr>
        <w:t xml:space="preserve">Ich glaube an den Heiligen Geist, </w:t>
      </w:r>
      <w:r w:rsidRPr="00FF799B">
        <w:rPr>
          <w:rFonts w:ascii="Times New Roman" w:hAnsi="Times New Roman"/>
          <w:sz w:val="28"/>
          <w:szCs w:val="28"/>
        </w:rPr>
        <w:br/>
        <w:t xml:space="preserve">die heilige christliche Kirche, </w:t>
      </w:r>
      <w:r w:rsidRPr="00FF799B">
        <w:rPr>
          <w:rFonts w:ascii="Times New Roman" w:hAnsi="Times New Roman"/>
          <w:sz w:val="28"/>
          <w:szCs w:val="28"/>
        </w:rPr>
        <w:br/>
        <w:t xml:space="preserve">Gemeinschaft der Heiligen, </w:t>
      </w:r>
      <w:r w:rsidRPr="00FF799B">
        <w:rPr>
          <w:rFonts w:ascii="Times New Roman" w:hAnsi="Times New Roman"/>
          <w:sz w:val="28"/>
          <w:szCs w:val="28"/>
        </w:rPr>
        <w:br/>
        <w:t xml:space="preserve">Vergebung der Sünden, </w:t>
      </w:r>
      <w:r w:rsidRPr="00FF799B">
        <w:rPr>
          <w:rFonts w:ascii="Times New Roman" w:hAnsi="Times New Roman"/>
          <w:sz w:val="28"/>
          <w:szCs w:val="28"/>
        </w:rPr>
        <w:br/>
        <w:t xml:space="preserve">Auferstehung der Toten </w:t>
      </w:r>
      <w:r w:rsidRPr="00FF799B">
        <w:rPr>
          <w:rFonts w:ascii="Times New Roman" w:hAnsi="Times New Roman"/>
          <w:sz w:val="28"/>
          <w:szCs w:val="28"/>
        </w:rPr>
        <w:br/>
        <w:t>und das ewige Leben. Amen</w:t>
      </w:r>
    </w:p>
    <w:p w:rsidR="005B3990" w:rsidRDefault="005B3990" w:rsidP="00A3172E">
      <w:pPr>
        <w:spacing w:after="0" w:line="240" w:lineRule="auto"/>
        <w:rPr>
          <w:rFonts w:ascii="Times New Roman" w:hAnsi="Times New Roman"/>
          <w:sz w:val="28"/>
          <w:szCs w:val="28"/>
        </w:rPr>
      </w:pPr>
    </w:p>
    <w:p w:rsidR="005B3990" w:rsidRDefault="005B3990" w:rsidP="00A3172E">
      <w:pPr>
        <w:spacing w:after="0" w:line="240" w:lineRule="auto"/>
        <w:rPr>
          <w:rFonts w:ascii="Times New Roman" w:hAnsi="Times New Roman"/>
          <w:sz w:val="28"/>
          <w:szCs w:val="28"/>
        </w:rPr>
      </w:pPr>
    </w:p>
    <w:p w:rsidR="005B3990" w:rsidRDefault="005B3990" w:rsidP="00A3172E">
      <w:pPr>
        <w:spacing w:after="0" w:line="240" w:lineRule="auto"/>
        <w:rPr>
          <w:rFonts w:ascii="Times New Roman" w:hAnsi="Times New Roman"/>
          <w:sz w:val="28"/>
          <w:szCs w:val="28"/>
        </w:rPr>
      </w:pPr>
    </w:p>
    <w:p w:rsidR="005B3990" w:rsidRDefault="005B3990" w:rsidP="00A3172E">
      <w:pPr>
        <w:spacing w:after="0" w:line="240" w:lineRule="auto"/>
        <w:rPr>
          <w:rFonts w:ascii="Times New Roman" w:hAnsi="Times New Roman"/>
          <w:sz w:val="28"/>
          <w:szCs w:val="28"/>
        </w:rPr>
      </w:pPr>
    </w:p>
    <w:p w:rsidR="009F0BFC" w:rsidRDefault="009F0BFC"/>
    <w:sectPr w:rsidR="009F0BFC" w:rsidSect="00A3172E">
      <w:headerReference w:type="default" r:id="rId6"/>
      <w:pgSz w:w="8391" w:h="11907" w:code="11"/>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33A" w:rsidRDefault="00AE033A" w:rsidP="00A3172E">
      <w:pPr>
        <w:spacing w:after="0" w:line="240" w:lineRule="auto"/>
      </w:pPr>
      <w:r>
        <w:separator/>
      </w:r>
    </w:p>
  </w:endnote>
  <w:endnote w:type="continuationSeparator" w:id="0">
    <w:p w:rsidR="00AE033A" w:rsidRDefault="00AE033A" w:rsidP="00A31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33A" w:rsidRDefault="00AE033A" w:rsidP="00A3172E">
      <w:pPr>
        <w:spacing w:after="0" w:line="240" w:lineRule="auto"/>
      </w:pPr>
      <w:r>
        <w:separator/>
      </w:r>
    </w:p>
  </w:footnote>
  <w:footnote w:type="continuationSeparator" w:id="0">
    <w:p w:rsidR="00AE033A" w:rsidRDefault="00AE033A" w:rsidP="00A317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76E" w:rsidRDefault="00EE0DF4">
    <w:pPr>
      <w:pStyle w:val="Kopfzeile"/>
      <w:jc w:val="center"/>
    </w:pPr>
    <w:fldSimple w:instr=" PAGE   \* MERGEFORMAT ">
      <w:r w:rsidR="00886EF4">
        <w:rPr>
          <w:noProof/>
        </w:rPr>
        <w:t>10</w:t>
      </w:r>
    </w:fldSimple>
  </w:p>
  <w:p w:rsidR="00CA176E" w:rsidRDefault="00CA176E">
    <w:pPr>
      <w:pStyle w:val="Kopfzeile"/>
      <w:jc w:val="center"/>
    </w:pPr>
    <w:r>
      <w:rPr>
        <w:rFonts w:ascii="Times New Roman" w:hAnsi="Times New Roman"/>
      </w:rPr>
      <w:t>Taufansprache</w:t>
    </w:r>
  </w:p>
  <w:p w:rsidR="00CA176E" w:rsidRDefault="00CA176E">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3172E"/>
    <w:rsid w:val="00015AF9"/>
    <w:rsid w:val="0001623E"/>
    <w:rsid w:val="00025E5C"/>
    <w:rsid w:val="00060A19"/>
    <w:rsid w:val="00086666"/>
    <w:rsid w:val="000B2958"/>
    <w:rsid w:val="000C0694"/>
    <w:rsid w:val="000E7657"/>
    <w:rsid w:val="000F7F4C"/>
    <w:rsid w:val="00103FB9"/>
    <w:rsid w:val="00141F55"/>
    <w:rsid w:val="00151CD3"/>
    <w:rsid w:val="001865B9"/>
    <w:rsid w:val="001925EB"/>
    <w:rsid w:val="001A62BF"/>
    <w:rsid w:val="001D3E61"/>
    <w:rsid w:val="00220937"/>
    <w:rsid w:val="0022539E"/>
    <w:rsid w:val="00256953"/>
    <w:rsid w:val="00256A9A"/>
    <w:rsid w:val="00272CCD"/>
    <w:rsid w:val="00277B5C"/>
    <w:rsid w:val="00281604"/>
    <w:rsid w:val="0029660A"/>
    <w:rsid w:val="00306E76"/>
    <w:rsid w:val="00373A98"/>
    <w:rsid w:val="00374A62"/>
    <w:rsid w:val="00375F98"/>
    <w:rsid w:val="00386D45"/>
    <w:rsid w:val="003F29B7"/>
    <w:rsid w:val="00441285"/>
    <w:rsid w:val="00442299"/>
    <w:rsid w:val="004649F1"/>
    <w:rsid w:val="004A567C"/>
    <w:rsid w:val="004C7D12"/>
    <w:rsid w:val="004E545E"/>
    <w:rsid w:val="00525B03"/>
    <w:rsid w:val="00545378"/>
    <w:rsid w:val="005955B6"/>
    <w:rsid w:val="005B3990"/>
    <w:rsid w:val="005D6823"/>
    <w:rsid w:val="005E520C"/>
    <w:rsid w:val="005F3083"/>
    <w:rsid w:val="00635183"/>
    <w:rsid w:val="006430D4"/>
    <w:rsid w:val="00647BC1"/>
    <w:rsid w:val="00656435"/>
    <w:rsid w:val="00673C14"/>
    <w:rsid w:val="006D460D"/>
    <w:rsid w:val="00712150"/>
    <w:rsid w:val="0072288C"/>
    <w:rsid w:val="0078415C"/>
    <w:rsid w:val="00791AF3"/>
    <w:rsid w:val="007D7D47"/>
    <w:rsid w:val="007F0CD1"/>
    <w:rsid w:val="00800617"/>
    <w:rsid w:val="00810F65"/>
    <w:rsid w:val="00886EF4"/>
    <w:rsid w:val="00887542"/>
    <w:rsid w:val="008877C6"/>
    <w:rsid w:val="008A20B4"/>
    <w:rsid w:val="008D7C9E"/>
    <w:rsid w:val="008E0DE8"/>
    <w:rsid w:val="0091100C"/>
    <w:rsid w:val="00943510"/>
    <w:rsid w:val="009613FD"/>
    <w:rsid w:val="009747EE"/>
    <w:rsid w:val="00974E73"/>
    <w:rsid w:val="00995B0C"/>
    <w:rsid w:val="009E0FA6"/>
    <w:rsid w:val="009F0BFC"/>
    <w:rsid w:val="00A007F2"/>
    <w:rsid w:val="00A04ACA"/>
    <w:rsid w:val="00A10334"/>
    <w:rsid w:val="00A3172E"/>
    <w:rsid w:val="00A31C5B"/>
    <w:rsid w:val="00A3255C"/>
    <w:rsid w:val="00A40F02"/>
    <w:rsid w:val="00A7343B"/>
    <w:rsid w:val="00A73D96"/>
    <w:rsid w:val="00AB0F1A"/>
    <w:rsid w:val="00AE033A"/>
    <w:rsid w:val="00B56B3C"/>
    <w:rsid w:val="00B622BD"/>
    <w:rsid w:val="00B844BC"/>
    <w:rsid w:val="00B95301"/>
    <w:rsid w:val="00BC49DC"/>
    <w:rsid w:val="00BD72CF"/>
    <w:rsid w:val="00C07184"/>
    <w:rsid w:val="00C275D7"/>
    <w:rsid w:val="00C342C2"/>
    <w:rsid w:val="00C74049"/>
    <w:rsid w:val="00CA176E"/>
    <w:rsid w:val="00CB2512"/>
    <w:rsid w:val="00CC2C58"/>
    <w:rsid w:val="00D11C3F"/>
    <w:rsid w:val="00D84060"/>
    <w:rsid w:val="00D9083F"/>
    <w:rsid w:val="00D96B7E"/>
    <w:rsid w:val="00DD5255"/>
    <w:rsid w:val="00DF46D9"/>
    <w:rsid w:val="00E0278C"/>
    <w:rsid w:val="00E3226E"/>
    <w:rsid w:val="00E83C74"/>
    <w:rsid w:val="00E943AE"/>
    <w:rsid w:val="00EE0DF4"/>
    <w:rsid w:val="00EE3D96"/>
    <w:rsid w:val="00F00CAC"/>
    <w:rsid w:val="00F04FC3"/>
    <w:rsid w:val="00F635BD"/>
    <w:rsid w:val="00F97214"/>
    <w:rsid w:val="00FE1198"/>
    <w:rsid w:val="00FE45FC"/>
    <w:rsid w:val="00FF6E1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3172E"/>
    <w:pPr>
      <w:spacing w:after="200" w:line="276" w:lineRule="auto"/>
    </w:pPr>
    <w:rPr>
      <w:rFonts w:ascii="Constantia" w:eastAsia="Constantia" w:hAnsi="Constantia"/>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17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172E"/>
    <w:rPr>
      <w:rFonts w:ascii="Constantia" w:eastAsia="Constantia" w:hAnsi="Constantia" w:cs="Times New Roman"/>
    </w:rPr>
  </w:style>
  <w:style w:type="paragraph" w:styleId="Fuzeile">
    <w:name w:val="footer"/>
    <w:basedOn w:val="Standard"/>
    <w:link w:val="FuzeileZchn"/>
    <w:uiPriority w:val="99"/>
    <w:semiHidden/>
    <w:unhideWhenUsed/>
    <w:rsid w:val="00A3172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3172E"/>
    <w:rPr>
      <w:rFonts w:ascii="Constantia" w:eastAsia="Constantia" w:hAnsi="Constantia" w:cs="Times New Roman"/>
    </w:rPr>
  </w:style>
  <w:style w:type="paragraph" w:styleId="Sprechblasentext">
    <w:name w:val="Balloon Text"/>
    <w:basedOn w:val="Standard"/>
    <w:link w:val="SprechblasentextZchn"/>
    <w:uiPriority w:val="99"/>
    <w:semiHidden/>
    <w:unhideWhenUsed/>
    <w:rsid w:val="00A317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172E"/>
    <w:rPr>
      <w:rFonts w:ascii="Tahoma" w:eastAsia="Constant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1155</Words>
  <Characters>7281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dc:creator>
  <cp:lastModifiedBy>Windows User</cp:lastModifiedBy>
  <cp:revision>2</cp:revision>
  <cp:lastPrinted>2016-05-16T21:08:00Z</cp:lastPrinted>
  <dcterms:created xsi:type="dcterms:W3CDTF">2019-11-11T09:28:00Z</dcterms:created>
  <dcterms:modified xsi:type="dcterms:W3CDTF">2019-11-11T09:28:00Z</dcterms:modified>
</cp:coreProperties>
</file>